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0EA" w:rsidRDefault="006536B4" w:rsidP="002210EA">
      <w:pPr>
        <w:pStyle w:val="a3"/>
        <w:spacing w:after="0" w:afterAutospacing="0"/>
        <w:jc w:val="both"/>
        <w:rPr>
          <w:rFonts w:ascii="Arial" w:hAnsi="Arial" w:cs="Arial"/>
          <w:b/>
          <w:bCs/>
          <w:color w:val="auto"/>
          <w:sz w:val="32"/>
          <w:szCs w:val="32"/>
        </w:rPr>
      </w:pPr>
      <w:r>
        <w:rPr>
          <w:rFonts w:ascii="Arial" w:hAnsi="Arial" w:cs="Arial"/>
          <w:b/>
          <w:bCs/>
          <w:color w:val="auto"/>
          <w:sz w:val="32"/>
          <w:szCs w:val="32"/>
        </w:rPr>
        <w:t>Тайны Несвижского замка 3</w:t>
      </w:r>
      <w:r w:rsidR="00553D9D">
        <w:rPr>
          <w:rFonts w:ascii="Arial" w:hAnsi="Arial" w:cs="Arial"/>
          <w:b/>
          <w:bCs/>
          <w:color w:val="auto"/>
          <w:sz w:val="32"/>
          <w:szCs w:val="32"/>
        </w:rPr>
        <w:t xml:space="preserve"> дня/</w:t>
      </w:r>
      <w:r>
        <w:rPr>
          <w:rFonts w:ascii="Arial" w:hAnsi="Arial" w:cs="Arial"/>
          <w:b/>
          <w:bCs/>
          <w:color w:val="auto"/>
          <w:sz w:val="32"/>
          <w:szCs w:val="32"/>
        </w:rPr>
        <w:t>2 ночи</w:t>
      </w:r>
      <w:r w:rsidR="004434B1" w:rsidRPr="004434B1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</w:p>
    <w:p w:rsidR="0092138B" w:rsidRDefault="0092138B" w:rsidP="002210EA">
      <w:pPr>
        <w:pStyle w:val="a3"/>
        <w:spacing w:after="0" w:afterAutospacing="0"/>
        <w:jc w:val="both"/>
        <w:rPr>
          <w:rFonts w:ascii="Arial" w:hAnsi="Arial" w:cs="Arial"/>
          <w:b/>
          <w:bCs/>
          <w:color w:val="auto"/>
          <w:sz w:val="32"/>
          <w:szCs w:val="32"/>
        </w:rPr>
      </w:pPr>
    </w:p>
    <w:p w:rsidR="00EA3698" w:rsidRPr="00EA3698" w:rsidRDefault="001D262C" w:rsidP="00EA3698">
      <w:pPr>
        <w:pStyle w:val="a3"/>
        <w:spacing w:before="0" w:beforeAutospacing="0" w:after="0" w:afterAutospacing="0"/>
        <w:jc w:val="righ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Минск </w:t>
      </w:r>
      <w:r w:rsidRPr="00553D9D">
        <w:rPr>
          <w:rFonts w:ascii="Arial" w:hAnsi="Arial" w:cs="Arial"/>
          <w:b/>
          <w:color w:val="auto"/>
        </w:rPr>
        <w:t>–</w:t>
      </w:r>
      <w:r w:rsidR="00B45D75">
        <w:rPr>
          <w:rFonts w:ascii="Arial" w:hAnsi="Arial" w:cs="Arial"/>
          <w:b/>
          <w:color w:val="auto"/>
        </w:rPr>
        <w:t xml:space="preserve"> Несвиж</w:t>
      </w:r>
      <w:r w:rsidR="004434B1" w:rsidRPr="00553D9D">
        <w:rPr>
          <w:rFonts w:ascii="Arial" w:hAnsi="Arial" w:cs="Arial"/>
          <w:b/>
          <w:color w:val="auto"/>
        </w:rPr>
        <w:t xml:space="preserve"> </w:t>
      </w:r>
      <w:r w:rsidR="00EA3698">
        <w:rPr>
          <w:rFonts w:ascii="Arial" w:hAnsi="Arial" w:cs="Arial"/>
          <w:b/>
          <w:color w:val="auto"/>
        </w:rPr>
        <w:t xml:space="preserve">(ночлег в замке) </w:t>
      </w:r>
      <w:r w:rsidR="00C17C49" w:rsidRPr="00553D9D">
        <w:rPr>
          <w:rFonts w:ascii="Arial" w:hAnsi="Arial" w:cs="Arial"/>
          <w:b/>
          <w:color w:val="auto"/>
        </w:rPr>
        <w:t xml:space="preserve">– </w:t>
      </w:r>
      <w:r w:rsidR="00B45D75">
        <w:rPr>
          <w:rFonts w:ascii="Arial" w:hAnsi="Arial" w:cs="Arial"/>
          <w:b/>
          <w:bCs/>
          <w:iCs/>
        </w:rPr>
        <w:t>Мир</w:t>
      </w:r>
      <w:r w:rsidR="00B45D75">
        <w:rPr>
          <w:rFonts w:ascii="Arial" w:hAnsi="Arial" w:cs="Arial"/>
          <w:b/>
          <w:color w:val="auto"/>
        </w:rPr>
        <w:t xml:space="preserve"> – Минск</w:t>
      </w:r>
      <w:r>
        <w:rPr>
          <w:rFonts w:ascii="Arial" w:hAnsi="Arial" w:cs="Arial"/>
          <w:b/>
          <w:color w:val="auto"/>
        </w:rPr>
        <w:t>*</w:t>
      </w:r>
    </w:p>
    <w:p w:rsidR="007A1332" w:rsidRDefault="007A1332" w:rsidP="00C02516">
      <w:pPr>
        <w:pStyle w:val="a3"/>
        <w:spacing w:before="0" w:beforeAutospacing="0" w:after="0" w:afterAutospacing="0"/>
        <w:jc w:val="right"/>
        <w:rPr>
          <w:rFonts w:ascii="Arial" w:hAnsi="Arial" w:cs="Arial"/>
          <w:b/>
          <w:color w:val="auto"/>
        </w:rPr>
      </w:pPr>
    </w:p>
    <w:p w:rsidR="00C02516" w:rsidRPr="002210EA" w:rsidRDefault="00C02516" w:rsidP="00C02516">
      <w:pPr>
        <w:pStyle w:val="a3"/>
        <w:spacing w:before="0" w:beforeAutospacing="0" w:after="0" w:afterAutospacing="0"/>
        <w:jc w:val="right"/>
        <w:rPr>
          <w:rFonts w:ascii="Arial" w:hAnsi="Arial" w:cs="Arial"/>
          <w:b/>
          <w:color w:val="auto"/>
        </w:rPr>
      </w:pPr>
    </w:p>
    <w:p w:rsidR="00FD448B" w:rsidRDefault="00FD448B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826526" w:rsidRDefault="00826526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FD448B" w:rsidRPr="00FD11A6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FD448B" w:rsidRPr="001D79FA" w:rsidTr="001D262C">
        <w:trPr>
          <w:trHeight w:val="274"/>
        </w:trPr>
        <w:tc>
          <w:tcPr>
            <w:tcW w:w="880" w:type="dxa"/>
            <w:vAlign w:val="center"/>
          </w:tcPr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1 день  </w:t>
            </w:r>
          </w:p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C17C49" w:rsidRPr="006536B4" w:rsidRDefault="006536B4" w:rsidP="00C17C4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36B4">
              <w:rPr>
                <w:rFonts w:ascii="Arial" w:hAnsi="Arial" w:cs="Arial"/>
                <w:sz w:val="18"/>
                <w:szCs w:val="18"/>
              </w:rPr>
              <w:t>Вы ночевали когда-нибудь в старинном замке? Включенные в Список всемирного культурного наследия ЮНЕСКО замки Мир и Несвиж – «звезды» этого маршрута. Вас ждет богатая насыщенная экскурсионная и развлекательная программа – осмотр многочисленных достопримечательностей Минска, посещение величественного замка в Мире и дворцового комплекса в Несвиже, купание в аквапарке… Вам ни за что не надо доплачивать – в наш тур уже все входит: встреча каждого туриста у вагона, трансфер в гостиницу, входные билеты во все музеи и замки, купание в аквапарке, обильные завтраки шведский стол, обеды в ресторанах каждый день. А лучшие гостиницы Минска БЕЛАРУСЬ*** (с бассейном) и ВИКТОРИЯ&amp;СПА**** (СПА-центр с бассейном) расположены в самом красивом месте в центре… А главное – ночь на территории старинного замка XVI века!</w:t>
            </w:r>
          </w:p>
          <w:p w:rsidR="002A2A26" w:rsidRPr="00C17C49" w:rsidRDefault="002A2A26" w:rsidP="00C17C4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</w:p>
          <w:p w:rsidR="004434B1" w:rsidRDefault="004434B1" w:rsidP="004434B1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C17C49" w:rsidRPr="00C17C49" w:rsidRDefault="00C17C49" w:rsidP="004434B1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C17C49">
              <w:rPr>
                <w:rFonts w:ascii="Arial" w:hAnsi="Arial" w:cs="Arial"/>
                <w:b/>
                <w:sz w:val="18"/>
                <w:szCs w:val="20"/>
              </w:rPr>
              <w:t>Программа тура:</w:t>
            </w:r>
          </w:p>
          <w:p w:rsidR="00C17C49" w:rsidRDefault="00C17C49" w:rsidP="004434B1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6536B4" w:rsidRPr="00EA3698" w:rsidRDefault="006536B4" w:rsidP="00EA369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3698">
              <w:rPr>
                <w:rFonts w:ascii="Arial" w:hAnsi="Arial" w:cs="Arial"/>
                <w:sz w:val="18"/>
                <w:szCs w:val="18"/>
              </w:rPr>
              <w:t>Приезд в Минск до 8.00, встреча на вокзале у вагона № 5 Вашего поезда с желтой табличкой «</w:t>
            </w:r>
            <w:r w:rsidRPr="00EA3698">
              <w:rPr>
                <w:rFonts w:ascii="Arial" w:hAnsi="Arial" w:cs="Arial"/>
                <w:b/>
                <w:bCs/>
                <w:sz w:val="18"/>
                <w:szCs w:val="18"/>
              </w:rPr>
              <w:t>БЕЛОРУССКИЙ ТУР</w:t>
            </w:r>
            <w:r w:rsidRPr="00EA3698">
              <w:rPr>
                <w:rFonts w:ascii="Arial" w:hAnsi="Arial" w:cs="Arial"/>
                <w:sz w:val="18"/>
                <w:szCs w:val="18"/>
              </w:rPr>
              <w:t xml:space="preserve">», трансфер в гостиницу, расселение в гостинице (с 08.00). Выдача информпакета (памятка с подробной программой, карта Минска). </w:t>
            </w:r>
            <w:r w:rsidRPr="00EA3698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EA3698">
              <w:rPr>
                <w:rFonts w:ascii="Arial" w:hAnsi="Arial" w:cs="Arial"/>
                <w:sz w:val="18"/>
                <w:szCs w:val="18"/>
              </w:rPr>
              <w:t xml:space="preserve"> шведский стол. </w:t>
            </w:r>
          </w:p>
          <w:p w:rsidR="006536B4" w:rsidRDefault="006536B4" w:rsidP="00EA369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3698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EA3698">
              <w:rPr>
                <w:rFonts w:ascii="Arial" w:hAnsi="Arial" w:cs="Arial"/>
                <w:sz w:val="18"/>
                <w:szCs w:val="18"/>
              </w:rPr>
              <w:t xml:space="preserve"> шведский стол. </w:t>
            </w:r>
          </w:p>
          <w:p w:rsidR="00EA3698" w:rsidRPr="00EA3698" w:rsidRDefault="00EA3698" w:rsidP="00EA369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536B4" w:rsidRPr="00EA3698" w:rsidRDefault="006536B4" w:rsidP="00EA3698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EA3698">
              <w:rPr>
                <w:rFonts w:ascii="Arial" w:hAnsi="Arial" w:cs="Arial"/>
                <w:b/>
                <w:sz w:val="18"/>
                <w:szCs w:val="18"/>
              </w:rPr>
              <w:t>ОБЗОРНАЯ экскурсия по Минску</w:t>
            </w:r>
            <w:r w:rsidRPr="00EA3698">
              <w:rPr>
                <w:rFonts w:ascii="Arial" w:hAnsi="Arial" w:cs="Arial"/>
                <w:sz w:val="18"/>
                <w:szCs w:val="18"/>
              </w:rPr>
              <w:t xml:space="preserve"> (3,5 часа). Во время экскурсии Вы узнаете о прошлом города в широких исторических рамках. Вы увидите Петро-Павловскую церковь начала ХVII в. и “Красный” костел начала ХХ в.; древнейшую улицу Немигу, что начиналась от Минского замка, и живописный </w:t>
            </w:r>
            <w:r w:rsidRPr="00EA3698">
              <w:rPr>
                <w:rFonts w:ascii="Arial" w:hAnsi="Arial" w:cs="Arial"/>
                <w:b/>
                <w:sz w:val="18"/>
                <w:szCs w:val="18"/>
              </w:rPr>
              <w:t>ВЕРХНИЙ ГОРОД</w:t>
            </w:r>
            <w:r w:rsidRPr="00EA3698">
              <w:rPr>
                <w:rFonts w:ascii="Arial" w:hAnsi="Arial" w:cs="Arial"/>
                <w:sz w:val="18"/>
                <w:szCs w:val="18"/>
              </w:rPr>
              <w:t>,</w:t>
            </w:r>
            <w:r w:rsidRPr="00EA3698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 с которым жизнь Минска была связана на протяжении пяти веков</w:t>
            </w:r>
            <w:r w:rsidRPr="00EA3698">
              <w:rPr>
                <w:rFonts w:ascii="Arial" w:hAnsi="Arial" w:cs="Arial"/>
                <w:iCs/>
                <w:sz w:val="18"/>
                <w:szCs w:val="18"/>
              </w:rPr>
              <w:t xml:space="preserve">. </w:t>
            </w:r>
            <w:r w:rsidRPr="00EA3698">
              <w:rPr>
                <w:rFonts w:ascii="Arial" w:hAnsi="Arial" w:cs="Arial"/>
                <w:sz w:val="18"/>
                <w:szCs w:val="18"/>
              </w:rPr>
              <w:t>В Верхнем городе</w:t>
            </w:r>
            <w:r w:rsidRPr="00EA3698">
              <w:rPr>
                <w:rFonts w:ascii="Arial" w:hAnsi="Arial" w:cs="Arial"/>
                <w:iCs/>
                <w:sz w:val="18"/>
                <w:szCs w:val="18"/>
              </w:rPr>
              <w:t xml:space="preserve"> сохранились памятники архитектуры </w:t>
            </w:r>
            <w:r w:rsidRPr="00EA3698">
              <w:rPr>
                <w:rFonts w:ascii="Arial" w:hAnsi="Arial" w:cs="Arial"/>
                <w:iCs/>
                <w:sz w:val="18"/>
                <w:szCs w:val="18"/>
                <w:lang w:val="en-US"/>
              </w:rPr>
              <w:t>XVII</w:t>
            </w:r>
            <w:r w:rsidRPr="00EA3698">
              <w:rPr>
                <w:rFonts w:ascii="Arial" w:hAnsi="Arial" w:cs="Arial"/>
                <w:iCs/>
                <w:sz w:val="18"/>
                <w:szCs w:val="18"/>
              </w:rPr>
              <w:t>—</w:t>
            </w:r>
            <w:r w:rsidRPr="00EA3698">
              <w:rPr>
                <w:rFonts w:ascii="Arial" w:hAnsi="Arial" w:cs="Arial"/>
                <w:iCs/>
                <w:sz w:val="18"/>
                <w:szCs w:val="18"/>
                <w:lang w:val="en-US"/>
              </w:rPr>
              <w:t>XIX</w:t>
            </w:r>
            <w:r w:rsidRPr="00EA3698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 веков. На его главной площади – </w:t>
            </w:r>
            <w:r w:rsidRPr="00EA3698">
              <w:rPr>
                <w:rFonts w:ascii="Arial" w:hAnsi="Arial" w:cs="Arial"/>
                <w:bCs/>
                <w:sz w:val="18"/>
                <w:szCs w:val="18"/>
              </w:rPr>
              <w:t xml:space="preserve">площади Свободы – находится гостиный двор, торговые ряды, несколько монастырских комплексов (бернардинцев, базилиан, иезуитов). Здесь </w:t>
            </w:r>
            <w:r w:rsidRPr="00EA3698">
              <w:rPr>
                <w:rFonts w:ascii="Arial" w:hAnsi="Arial" w:cs="Arial"/>
                <w:sz w:val="18"/>
                <w:szCs w:val="18"/>
              </w:rPr>
              <w:t>Вы увидите наиболее ценные архитектурные памятники города – Кафедральные православный и католический соборы ХVII в., восстановленную Ратушу</w:t>
            </w:r>
            <w:r w:rsidRPr="00EA3698">
              <w:rPr>
                <w:rFonts w:ascii="Arial" w:hAnsi="Arial" w:cs="Arial"/>
                <w:iCs/>
                <w:caps/>
                <w:sz w:val="18"/>
                <w:szCs w:val="18"/>
              </w:rPr>
              <w:t>;</w:t>
            </w:r>
            <w:r w:rsidRPr="00EA3698">
              <w:rPr>
                <w:rFonts w:ascii="Arial" w:hAnsi="Arial" w:cs="Arial"/>
                <w:b/>
                <w:iCs/>
                <w:caps/>
                <w:sz w:val="18"/>
                <w:szCs w:val="18"/>
              </w:rPr>
              <w:t xml:space="preserve"> </w:t>
            </w:r>
            <w:r w:rsidRPr="00EA3698">
              <w:rPr>
                <w:rFonts w:ascii="Arial" w:hAnsi="Arial" w:cs="Arial"/>
                <w:iCs/>
                <w:sz w:val="18"/>
                <w:szCs w:val="18"/>
              </w:rPr>
              <w:t>Вы</w:t>
            </w:r>
            <w:r w:rsidRPr="00EA3698">
              <w:rPr>
                <w:rFonts w:ascii="Arial" w:hAnsi="Arial" w:cs="Arial"/>
                <w:sz w:val="18"/>
                <w:szCs w:val="18"/>
              </w:rPr>
              <w:t xml:space="preserve"> узнаете о страницах жизни дореволюционного Минска, работе городского магистрата, традициях Магдебургского права. </w:t>
            </w:r>
            <w:r w:rsidRPr="00EA3698">
              <w:rPr>
                <w:rFonts w:ascii="Arial" w:hAnsi="Arial" w:cs="Arial"/>
                <w:iCs/>
                <w:sz w:val="18"/>
                <w:szCs w:val="18"/>
              </w:rPr>
              <w:t>На пл. Свободы</w:t>
            </w:r>
            <w:r w:rsidRPr="00EA3698">
              <w:rPr>
                <w:rFonts w:ascii="Arial" w:hAnsi="Arial" w:cs="Arial"/>
                <w:bCs/>
                <w:sz w:val="18"/>
                <w:szCs w:val="18"/>
              </w:rPr>
              <w:t xml:space="preserve"> можно сделать прекрасные фотографии на фоне многочисленных уличных скульптур – экипажа, городских весов, войта… </w:t>
            </w:r>
          </w:p>
          <w:p w:rsidR="006536B4" w:rsidRDefault="006536B4" w:rsidP="00EA3698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3698">
              <w:rPr>
                <w:rFonts w:ascii="Arial" w:hAnsi="Arial" w:cs="Arial"/>
                <w:sz w:val="18"/>
                <w:szCs w:val="18"/>
              </w:rPr>
              <w:t>Далее перед Вашим взором</w:t>
            </w:r>
            <w:r w:rsidRPr="00EA3698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EA3698">
              <w:rPr>
                <w:rFonts w:ascii="Arial" w:hAnsi="Arial" w:cs="Arial"/>
                <w:sz w:val="18"/>
                <w:szCs w:val="18"/>
              </w:rPr>
              <w:t>предстанут величественные ансамбли площадей и проспектов Минска, монументальные здания эпохи конструктивизма, знаменитый ансамбль главной улицы Минска – памятника конструктивизма. Вы увидите современные общественные</w:t>
            </w:r>
            <w:r w:rsidRPr="00EA3698">
              <w:rPr>
                <w:rFonts w:ascii="Arial" w:hAnsi="Arial" w:cs="Arial"/>
                <w:iCs/>
                <w:sz w:val="18"/>
                <w:szCs w:val="18"/>
              </w:rPr>
              <w:t xml:space="preserve"> и спортивные сооружения: оригинальную Национальную библиотеку и грандиозную Минск-арену</w:t>
            </w:r>
            <w:r w:rsidRPr="00EA3698">
              <w:rPr>
                <w:rFonts w:ascii="Arial" w:hAnsi="Arial" w:cs="Arial"/>
                <w:bCs/>
                <w:sz w:val="18"/>
                <w:szCs w:val="18"/>
              </w:rPr>
              <w:t>…</w:t>
            </w:r>
            <w:r w:rsidRPr="00EA3698">
              <w:rPr>
                <w:rFonts w:ascii="Arial" w:hAnsi="Arial" w:cs="Arial"/>
                <w:sz w:val="18"/>
                <w:szCs w:val="18"/>
              </w:rPr>
              <w:t xml:space="preserve"> Трагедия жителей города в годы Великой Отечественной войны; современный, динамично развивающийся Минск рубежа ХХ—ХХI столетий — все это тоже найдет отражение в экскурсии. </w:t>
            </w:r>
          </w:p>
          <w:p w:rsidR="00EA3698" w:rsidRPr="00EA3698" w:rsidRDefault="00EA3698" w:rsidP="00EA3698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A3698" w:rsidRDefault="006536B4" w:rsidP="00EA3698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3698">
              <w:rPr>
                <w:rFonts w:ascii="Arial" w:hAnsi="Arial" w:cs="Arial"/>
                <w:sz w:val="18"/>
                <w:szCs w:val="18"/>
              </w:rPr>
              <w:t>И</w:t>
            </w:r>
            <w:r w:rsidRPr="00EA3698">
              <w:rPr>
                <w:rFonts w:ascii="Arial" w:hAnsi="Arial" w:cs="Arial"/>
                <w:bCs/>
                <w:sz w:val="18"/>
                <w:szCs w:val="18"/>
              </w:rPr>
              <w:t>стория города, его великие люди чудесным образом оживут в рассказе экскурсовода и продолжат свое повествование во время пе</w:t>
            </w:r>
            <w:r w:rsidRPr="00EA3698">
              <w:rPr>
                <w:rFonts w:ascii="Arial" w:hAnsi="Arial" w:cs="Arial"/>
                <w:sz w:val="18"/>
                <w:szCs w:val="18"/>
              </w:rPr>
              <w:t xml:space="preserve">шеходной прогулки по живописному </w:t>
            </w:r>
            <w:r w:rsidRPr="00EA3698">
              <w:rPr>
                <w:rFonts w:ascii="Arial" w:hAnsi="Arial" w:cs="Arial"/>
                <w:b/>
                <w:sz w:val="18"/>
                <w:szCs w:val="18"/>
              </w:rPr>
              <w:t>ТРОИЦКОМУ ПРЕДМЕСТЬЮ</w:t>
            </w:r>
            <w:r w:rsidRPr="00EA3698">
              <w:rPr>
                <w:rFonts w:ascii="Arial" w:hAnsi="Arial" w:cs="Arial"/>
                <w:sz w:val="18"/>
                <w:szCs w:val="18"/>
              </w:rPr>
              <w:t xml:space="preserve">, где кипела жизнь города позапрошлого века и куда сегодня влекут гостей музеи, сувенирные лавки, уютные кафе, корчмы и многое другое. Эта прогулка и завершит путешествие по белорусской столице во времени и в пространстве. А далее Вас ожидает вкусный </w:t>
            </w:r>
            <w:r w:rsidRPr="00EA3698">
              <w:rPr>
                <w:rFonts w:ascii="Arial" w:hAnsi="Arial" w:cs="Arial"/>
                <w:b/>
                <w:sz w:val="18"/>
                <w:szCs w:val="18"/>
              </w:rPr>
              <w:t>ОБЕД</w:t>
            </w:r>
            <w:r w:rsidRPr="00EA3698">
              <w:rPr>
                <w:rFonts w:ascii="Arial" w:hAnsi="Arial" w:cs="Arial"/>
                <w:sz w:val="18"/>
                <w:szCs w:val="18"/>
              </w:rPr>
              <w:t xml:space="preserve"> в ресторане в центре города. </w:t>
            </w:r>
          </w:p>
          <w:p w:rsidR="00EA3698" w:rsidRDefault="00EA3698" w:rsidP="00EA3698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A3698" w:rsidRDefault="006536B4" w:rsidP="00EA3698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3698">
              <w:rPr>
                <w:rFonts w:ascii="Arial" w:hAnsi="Arial" w:cs="Arial"/>
                <w:sz w:val="18"/>
                <w:szCs w:val="18"/>
              </w:rPr>
              <w:t xml:space="preserve">Свободное время, прогулки по городу, покупка сувениров – все рядом… </w:t>
            </w:r>
          </w:p>
          <w:p w:rsidR="00EA3698" w:rsidRDefault="00EA3698" w:rsidP="00EA3698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536B4" w:rsidRPr="00EA3698" w:rsidRDefault="006536B4" w:rsidP="00EA3698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3698">
              <w:rPr>
                <w:rFonts w:ascii="Arial" w:hAnsi="Arial" w:cs="Arial"/>
                <w:sz w:val="18"/>
                <w:szCs w:val="18"/>
              </w:rPr>
              <w:t>Ночлег в Минске.</w:t>
            </w:r>
            <w:r w:rsidRPr="00EA369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1D262C" w:rsidRPr="001D262C" w:rsidRDefault="001D262C" w:rsidP="006536B4">
            <w:pPr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536B4" w:rsidRPr="001D79FA" w:rsidTr="001D262C">
        <w:trPr>
          <w:trHeight w:val="274"/>
        </w:trPr>
        <w:tc>
          <w:tcPr>
            <w:tcW w:w="880" w:type="dxa"/>
            <w:vAlign w:val="center"/>
          </w:tcPr>
          <w:p w:rsidR="006536B4" w:rsidRPr="001D79FA" w:rsidRDefault="006536B4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6536B4" w:rsidRDefault="006536B4" w:rsidP="00EA3698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A3698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Завтрак</w:t>
            </w:r>
            <w:r w:rsidRPr="00EA3698">
              <w:rPr>
                <w:rFonts w:ascii="Arial" w:hAnsi="Arial" w:cs="Arial"/>
                <w:sz w:val="18"/>
                <w:szCs w:val="18"/>
                <w:lang w:eastAsia="ar-SA"/>
              </w:rPr>
              <w:t xml:space="preserve"> шведский стол, выселение из гостиницы. </w:t>
            </w:r>
          </w:p>
          <w:p w:rsidR="00EA3698" w:rsidRPr="00EA3698" w:rsidRDefault="00EA3698" w:rsidP="00EA3698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6536B4" w:rsidRDefault="006536B4" w:rsidP="00EA3698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A3698">
              <w:rPr>
                <w:rFonts w:ascii="Arial" w:hAnsi="Arial" w:cs="Arial"/>
                <w:sz w:val="18"/>
                <w:szCs w:val="18"/>
                <w:lang w:eastAsia="ar-SA"/>
              </w:rPr>
              <w:t xml:space="preserve">Выезд из Минска </w:t>
            </w:r>
            <w:r w:rsidRPr="00EA3698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в Несвиж</w:t>
            </w:r>
            <w:r w:rsidRPr="00EA3698">
              <w:rPr>
                <w:rFonts w:ascii="Arial" w:hAnsi="Arial" w:cs="Arial"/>
                <w:sz w:val="18"/>
                <w:szCs w:val="18"/>
                <w:lang w:eastAsia="ar-SA"/>
              </w:rPr>
              <w:t>. Во время этой экскурсии Вы посетите самые ценные</w:t>
            </w:r>
            <w:r w:rsidRPr="00EA3698"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  <w:t xml:space="preserve"> памятники Беларуси, внесенные ЮНЕСКО в Список всемирного культурного наследия – дворцово-парковый ансамбль в Несвиже и замковый комплекс Мир.</w:t>
            </w:r>
            <w:r w:rsidRPr="00EA3698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Прибытие в </w:t>
            </w:r>
            <w:r w:rsidRPr="00EA3698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Несвиж</w:t>
            </w:r>
            <w:r w:rsidRPr="00EA3698"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  <w:t>. Н</w:t>
            </w:r>
            <w:r w:rsidRPr="00EA3698">
              <w:rPr>
                <w:rFonts w:ascii="Arial" w:hAnsi="Arial" w:cs="Arial"/>
                <w:sz w:val="18"/>
                <w:szCs w:val="18"/>
                <w:lang w:eastAsia="ar-SA"/>
              </w:rPr>
              <w:t xml:space="preserve">а </w:t>
            </w:r>
            <w:r w:rsidRPr="00EA3698"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  <w:t xml:space="preserve">протяжении веков </w:t>
            </w:r>
            <w:r w:rsidRPr="00EA3698">
              <w:rPr>
                <w:rFonts w:ascii="Arial" w:hAnsi="Arial" w:cs="Arial"/>
                <w:sz w:val="18"/>
                <w:szCs w:val="18"/>
                <w:lang w:eastAsia="ar-SA"/>
              </w:rPr>
              <w:t xml:space="preserve">Несвиж </w:t>
            </w:r>
            <w:r w:rsidRPr="00EA3698"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  <w:t>являлся</w:t>
            </w:r>
            <w:r w:rsidRPr="00EA3698">
              <w:rPr>
                <w:rFonts w:ascii="Arial" w:hAnsi="Arial" w:cs="Arial"/>
                <w:sz w:val="18"/>
                <w:szCs w:val="18"/>
                <w:lang w:eastAsia="ar-SA"/>
              </w:rPr>
              <w:t xml:space="preserve"> столицей ординации князей Радзивиллов. </w:t>
            </w:r>
            <w:r w:rsidRPr="00EA3698">
              <w:rPr>
                <w:rFonts w:ascii="Arial" w:hAnsi="Arial" w:cs="Arial"/>
                <w:sz w:val="18"/>
                <w:szCs w:val="18"/>
              </w:rPr>
              <w:t xml:space="preserve">Осмотр </w:t>
            </w:r>
            <w:r w:rsidRPr="00EA3698">
              <w:rPr>
                <w:rFonts w:ascii="Arial" w:hAnsi="Arial" w:cs="Arial"/>
                <w:b/>
                <w:sz w:val="18"/>
                <w:szCs w:val="18"/>
              </w:rPr>
              <w:t xml:space="preserve">ДВОРЦОВО-ПАРКОВОГО КОМПЛЕКСА </w:t>
            </w:r>
            <w:r w:rsidRPr="00EA3698">
              <w:rPr>
                <w:rFonts w:ascii="Arial" w:hAnsi="Arial" w:cs="Arial"/>
                <w:sz w:val="18"/>
                <w:szCs w:val="18"/>
              </w:rPr>
              <w:t xml:space="preserve">XVI-XVIII веков, построенного Николаем Кшиштофом Радзивиллом “Сироткой” (архитектор Д.М. Бернардони), окруженного высокими земляными валами и обширными прудами. В его архитектуре переплетаются элементы ренессанса, барокко и классицизма. Величественный замок-дворец представляет собой систему соединенных в единый ансамбль зданий, образующих изящный парадный двор. </w:t>
            </w:r>
            <w:r w:rsidRPr="00EA3698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ЭКСКУРСИЯ ПО</w:t>
            </w:r>
            <w:r w:rsidRPr="00EA3698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EA3698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дворцУ</w:t>
            </w:r>
            <w:r w:rsidRPr="00EA3698">
              <w:rPr>
                <w:rFonts w:ascii="Arial" w:hAnsi="Arial" w:cs="Arial"/>
                <w:caps/>
                <w:sz w:val="18"/>
                <w:szCs w:val="18"/>
                <w:lang w:eastAsia="ar-SA"/>
              </w:rPr>
              <w:t>,</w:t>
            </w:r>
            <w:r w:rsidRPr="00EA3698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осмотр его впечатляющих экспозиций. Парадные залы дворца </w:t>
            </w:r>
            <w:r w:rsidRPr="00EA3698">
              <w:rPr>
                <w:rFonts w:ascii="Arial" w:hAnsi="Arial" w:cs="Arial"/>
                <w:caps/>
                <w:sz w:val="18"/>
                <w:szCs w:val="18"/>
                <w:lang w:eastAsia="ar-SA"/>
              </w:rPr>
              <w:t>(</w:t>
            </w:r>
            <w:r w:rsidRPr="00EA3698">
              <w:rPr>
                <w:rFonts w:ascii="Arial" w:hAnsi="Arial" w:cs="Arial"/>
                <w:sz w:val="18"/>
                <w:szCs w:val="18"/>
                <w:lang w:eastAsia="ar-SA"/>
              </w:rPr>
              <w:t>Охотничий, Бальный, Портретный, Каминный, Золотой, Гетманский и др.) различаются стилем убранства, содержат ценные коллекции произведений искусства, оружия, нумизматики. Старинная мебель, посуда, книги, предметы живописи украшают</w:t>
            </w:r>
            <w:r w:rsidRPr="00EA3698">
              <w:rPr>
                <w:rFonts w:ascii="Arial" w:hAnsi="Arial" w:cs="Arial"/>
                <w:sz w:val="18"/>
                <w:szCs w:val="18"/>
              </w:rPr>
              <w:t xml:space="preserve"> жилые помещения дворца Радзивиллов. Мы посетим часовню, театральный зал – наследие Радзивиллов бесценно!</w:t>
            </w:r>
            <w:r w:rsidRPr="00EA3698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ОБЕД</w:t>
            </w:r>
            <w:r w:rsidRPr="00EA3698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в замке, расселение в гостинице ПАЛАЦ*** Несвижского замка или новой гостинице «Несвиж».</w:t>
            </w:r>
          </w:p>
          <w:p w:rsidR="00EA3698" w:rsidRPr="00EA3698" w:rsidRDefault="00EA3698" w:rsidP="00EA3698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8E134D" w:rsidRDefault="006536B4" w:rsidP="008E134D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3698"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 xml:space="preserve">После обеда экскурсия по Несвижу. На его Рыночной площади сохранились дома ремесленников, старинные торговые ряды; старейшая в Беларуси Ратуша была построена после получения городом в </w:t>
            </w:r>
            <w:smartTag w:uri="urn:schemas-microsoft-com:office:smarttags" w:element="metricconverter">
              <w:smartTagPr>
                <w:attr w:name="ProductID" w:val="1586 г"/>
              </w:smartTagPr>
              <w:r w:rsidRPr="00EA3698">
                <w:rPr>
                  <w:rFonts w:ascii="Arial" w:hAnsi="Arial" w:cs="Arial"/>
                  <w:sz w:val="18"/>
                  <w:szCs w:val="18"/>
                  <w:lang w:eastAsia="ar-SA"/>
                </w:rPr>
                <w:t>1586 г</w:t>
              </w:r>
            </w:smartTag>
            <w:r w:rsidRPr="00EA3698">
              <w:rPr>
                <w:rFonts w:ascii="Arial" w:hAnsi="Arial" w:cs="Arial"/>
                <w:sz w:val="18"/>
                <w:szCs w:val="18"/>
                <w:lang w:eastAsia="ar-SA"/>
              </w:rPr>
              <w:t>. Магдебургского права.</w:t>
            </w:r>
            <w:r w:rsidRPr="00EA3698">
              <w:rPr>
                <w:rFonts w:ascii="Arial" w:hAnsi="Arial" w:cs="Arial"/>
                <w:i/>
                <w:sz w:val="18"/>
                <w:szCs w:val="18"/>
                <w:lang w:eastAsia="ar-SA"/>
              </w:rPr>
              <w:t xml:space="preserve"> </w:t>
            </w:r>
            <w:r w:rsidRPr="00EA3698">
              <w:rPr>
                <w:rFonts w:ascii="Arial" w:hAnsi="Arial" w:cs="Arial"/>
                <w:sz w:val="18"/>
                <w:szCs w:val="18"/>
                <w:lang w:eastAsia="ar-SA"/>
              </w:rPr>
              <w:t xml:space="preserve">Рядом – </w:t>
            </w:r>
            <w:r w:rsidRPr="00EA3698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Слуцкая брама</w:t>
            </w:r>
            <w:r w:rsidRPr="00EA3698">
              <w:rPr>
                <w:rFonts w:ascii="Arial" w:hAnsi="Arial" w:cs="Arial"/>
                <w:sz w:val="18"/>
                <w:szCs w:val="18"/>
                <w:lang w:eastAsia="ar-SA"/>
              </w:rPr>
              <w:t xml:space="preserve"> XVII в.</w:t>
            </w:r>
            <w:r w:rsidRPr="00EA3698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 </w:t>
            </w:r>
            <w:r w:rsidRPr="00EA3698">
              <w:rPr>
                <w:rFonts w:ascii="Arial" w:hAnsi="Arial" w:cs="Arial"/>
                <w:sz w:val="18"/>
                <w:szCs w:val="18"/>
              </w:rPr>
              <w:t xml:space="preserve">Знакомство с </w:t>
            </w:r>
            <w:r w:rsidRPr="00EA3698">
              <w:rPr>
                <w:rFonts w:ascii="Arial" w:hAnsi="Arial" w:cs="Arial"/>
                <w:b/>
                <w:sz w:val="18"/>
                <w:szCs w:val="18"/>
              </w:rPr>
              <w:t xml:space="preserve">ФАРНЫМ КОСТЕЛОМ </w:t>
            </w:r>
            <w:r w:rsidRPr="00EA3698">
              <w:rPr>
                <w:rFonts w:ascii="Arial" w:hAnsi="Arial" w:cs="Arial"/>
                <w:sz w:val="18"/>
                <w:szCs w:val="18"/>
              </w:rPr>
              <w:t xml:space="preserve">(1593 г., архитектор Д.М. Бернардони) с великолепными фресками. Осмотр находящейся в подземелье </w:t>
            </w:r>
            <w:r w:rsidRPr="00EA3698">
              <w:rPr>
                <w:rFonts w:ascii="Arial" w:hAnsi="Arial" w:cs="Arial"/>
                <w:b/>
                <w:sz w:val="18"/>
                <w:szCs w:val="18"/>
              </w:rPr>
              <w:t>КРИПТЫ</w:t>
            </w:r>
            <w:r w:rsidRPr="00EA3698">
              <w:rPr>
                <w:rFonts w:ascii="Arial" w:hAnsi="Arial" w:cs="Arial"/>
                <w:sz w:val="18"/>
                <w:szCs w:val="18"/>
              </w:rPr>
              <w:t xml:space="preserve"> – фамильной усыпальница Радзивиллов – одной из самых больших в Европе: более 70-ти захоронений с 1616 года. Эта святыня – один из наиболее ценных храмов Беларуси.</w:t>
            </w:r>
            <w:r w:rsidRPr="00EA3698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8E134D" w:rsidRPr="008E134D">
              <w:rPr>
                <w:rFonts w:ascii="Arial" w:hAnsi="Arial" w:cs="Arial"/>
                <w:sz w:val="18"/>
                <w:szCs w:val="18"/>
                <w:lang w:eastAsia="ar-SA"/>
              </w:rPr>
              <w:t xml:space="preserve">А наиболее полно история города представлена в музее </w:t>
            </w:r>
            <w:r w:rsidR="008E134D" w:rsidRPr="008E134D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РАТУШИ</w:t>
            </w:r>
            <w:r w:rsidR="008E134D" w:rsidRPr="008E134D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которая была построена после получения городом в </w:t>
            </w:r>
            <w:smartTag w:uri="urn:schemas-microsoft-com:office:smarttags" w:element="metricconverter">
              <w:smartTagPr>
                <w:attr w:name="ProductID" w:val="1586 г"/>
              </w:smartTagPr>
              <w:r w:rsidR="008E134D" w:rsidRPr="008E134D">
                <w:rPr>
                  <w:rFonts w:ascii="Arial" w:hAnsi="Arial" w:cs="Arial"/>
                  <w:sz w:val="18"/>
                  <w:szCs w:val="18"/>
                  <w:lang w:eastAsia="ar-SA"/>
                </w:rPr>
                <w:t>1586 г</w:t>
              </w:r>
            </w:smartTag>
            <w:r w:rsidR="008E134D" w:rsidRPr="008E134D">
              <w:rPr>
                <w:rFonts w:ascii="Arial" w:hAnsi="Arial" w:cs="Arial"/>
                <w:sz w:val="18"/>
                <w:szCs w:val="18"/>
                <w:lang w:eastAsia="ar-SA"/>
              </w:rPr>
              <w:t>. Магдебургского права</w:t>
            </w:r>
            <w:r w:rsidR="008E134D" w:rsidRPr="008E134D">
              <w:rPr>
                <w:rFonts w:ascii="Arial" w:hAnsi="Arial" w:cs="Arial"/>
                <w:sz w:val="18"/>
                <w:szCs w:val="18"/>
              </w:rPr>
              <w:t>. Небольшой, но очень интересный музей Ратуши посвящён истории города и городского самоуправления.</w:t>
            </w:r>
          </w:p>
          <w:p w:rsidR="008E134D" w:rsidRPr="008E134D" w:rsidRDefault="008E134D" w:rsidP="008E134D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E134D" w:rsidRDefault="008E134D" w:rsidP="008E134D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val="be-BY" w:eastAsia="ar-SA"/>
              </w:rPr>
            </w:pPr>
            <w:r w:rsidRPr="008E134D">
              <w:rPr>
                <w:rFonts w:ascii="Arial" w:hAnsi="Arial" w:cs="Arial"/>
                <w:sz w:val="18"/>
                <w:szCs w:val="18"/>
              </w:rPr>
              <w:t>Свободное время – вечером Вы можете прогуляться</w:t>
            </w:r>
            <w:r w:rsidRPr="008E134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по территории замка, поужинать в старинных интерьерах ресторана </w:t>
            </w:r>
            <w:r w:rsidRPr="008E134D">
              <w:rPr>
                <w:rFonts w:ascii="Arial" w:hAnsi="Arial" w:cs="Arial"/>
                <w:sz w:val="18"/>
                <w:szCs w:val="18"/>
                <w:lang w:val="be-BY" w:eastAsia="ar-SA"/>
              </w:rPr>
              <w:t>“</w:t>
            </w:r>
            <w:r w:rsidRPr="008E134D">
              <w:rPr>
                <w:rFonts w:ascii="Arial" w:hAnsi="Arial" w:cs="Arial"/>
                <w:sz w:val="18"/>
                <w:szCs w:val="18"/>
                <w:lang w:eastAsia="ar-SA"/>
              </w:rPr>
              <w:t>Гетман</w:t>
            </w:r>
            <w:r w:rsidRPr="008E134D">
              <w:rPr>
                <w:rFonts w:ascii="Arial" w:hAnsi="Arial" w:cs="Arial"/>
                <w:sz w:val="18"/>
                <w:szCs w:val="18"/>
                <w:lang w:val="be-BY" w:eastAsia="ar-SA"/>
              </w:rPr>
              <w:t xml:space="preserve">”, пройтись по старинным паркам – почувствовать дух эпохи… </w:t>
            </w:r>
          </w:p>
          <w:p w:rsidR="008E134D" w:rsidRDefault="008E134D" w:rsidP="008E134D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val="be-BY" w:eastAsia="ar-SA"/>
              </w:rPr>
            </w:pPr>
          </w:p>
          <w:p w:rsidR="006536B4" w:rsidRDefault="008E134D" w:rsidP="008E134D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val="be-BY" w:eastAsia="ar-SA"/>
              </w:rPr>
            </w:pPr>
            <w:r w:rsidRPr="008E134D">
              <w:rPr>
                <w:rFonts w:ascii="Arial" w:hAnsi="Arial" w:cs="Arial"/>
                <w:sz w:val="18"/>
                <w:szCs w:val="18"/>
                <w:lang w:val="be-BY" w:eastAsia="ar-SA"/>
              </w:rPr>
              <w:t>Ночлег в замке в Несвиже</w:t>
            </w:r>
            <w:r>
              <w:rPr>
                <w:rFonts w:ascii="Arial" w:hAnsi="Arial" w:cs="Arial"/>
                <w:sz w:val="18"/>
                <w:szCs w:val="18"/>
                <w:lang w:val="be-BY" w:eastAsia="ar-SA"/>
              </w:rPr>
              <w:t>.</w:t>
            </w:r>
          </w:p>
          <w:p w:rsidR="008E134D" w:rsidRPr="008E134D" w:rsidRDefault="008E134D" w:rsidP="008E134D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FD448B" w:rsidRPr="001D79FA" w:rsidTr="00AB7ECC">
        <w:trPr>
          <w:trHeight w:val="1328"/>
        </w:trPr>
        <w:tc>
          <w:tcPr>
            <w:tcW w:w="880" w:type="dxa"/>
            <w:vAlign w:val="center"/>
          </w:tcPr>
          <w:p w:rsidR="00FD448B" w:rsidRPr="001D79FA" w:rsidRDefault="006536B4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</w:t>
            </w:r>
            <w:r w:rsidR="00FD448B" w:rsidRPr="001D79FA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  <w:r w:rsidR="00FD448B" w:rsidRPr="001D79FA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3698" w:rsidRDefault="008E134D" w:rsidP="00EA369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E134D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 xml:space="preserve">завтрак, </w:t>
            </w:r>
            <w:r w:rsidRPr="008E134D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выселение из гостиницы.</w:t>
            </w:r>
            <w:r w:rsidRPr="008E134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8E134D">
              <w:rPr>
                <w:rFonts w:ascii="Arial" w:hAnsi="Arial" w:cs="Arial"/>
                <w:bCs/>
                <w:caps/>
                <w:sz w:val="18"/>
                <w:szCs w:val="18"/>
                <w:lang w:eastAsia="ar-SA"/>
              </w:rPr>
              <w:t>Э</w:t>
            </w:r>
            <w:r w:rsidRPr="008E134D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к</w:t>
            </w:r>
            <w:r w:rsidRPr="008E134D">
              <w:rPr>
                <w:rFonts w:ascii="Arial" w:hAnsi="Arial" w:cs="Arial"/>
                <w:sz w:val="18"/>
                <w:szCs w:val="18"/>
                <w:lang w:eastAsia="ar-SA"/>
              </w:rPr>
              <w:t xml:space="preserve">скурсия-прогулка по примыкающим к замку живописным </w:t>
            </w:r>
            <w:r w:rsidRPr="008E134D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паркам</w:t>
            </w:r>
            <w:r w:rsidRPr="008E134D">
              <w:rPr>
                <w:rFonts w:ascii="Arial" w:hAnsi="Arial" w:cs="Arial"/>
                <w:sz w:val="18"/>
                <w:szCs w:val="18"/>
                <w:lang w:eastAsia="ar-SA"/>
              </w:rPr>
              <w:t>, заложенным в XIX в. Марией де Кастеллано Радзивилл. Полюбуетесь великолепным парком в английском стиле и сможете запечатлеть себя на фоне замечательных пейзажей.</w:t>
            </w:r>
            <w:r w:rsidRPr="005D581A">
              <w:rPr>
                <w:rFonts w:ascii="Verdana" w:hAnsi="Verdana"/>
                <w:sz w:val="20"/>
                <w:szCs w:val="20"/>
                <w:lang w:eastAsia="ar-SA"/>
              </w:rPr>
              <w:t xml:space="preserve"> </w:t>
            </w:r>
            <w:r w:rsidR="006536B4" w:rsidRPr="00EA3698">
              <w:rPr>
                <w:rFonts w:ascii="Arial" w:hAnsi="Arial" w:cs="Arial"/>
                <w:sz w:val="18"/>
                <w:szCs w:val="18"/>
                <w:lang w:eastAsia="ar-SA"/>
              </w:rPr>
              <w:t xml:space="preserve">Переезд в Мир. </w:t>
            </w:r>
          </w:p>
          <w:p w:rsidR="00EA3698" w:rsidRDefault="00EA3698" w:rsidP="00EA369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6536B4" w:rsidRDefault="006536B4" w:rsidP="00EA3698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EA3698">
              <w:rPr>
                <w:rFonts w:ascii="Arial" w:hAnsi="Arial" w:cs="Arial"/>
                <w:bCs/>
                <w:iCs/>
                <w:sz w:val="18"/>
                <w:szCs w:val="18"/>
                <w:lang w:val="be-BY"/>
              </w:rPr>
              <w:t>В</w:t>
            </w:r>
            <w:r w:rsidRPr="00EA3698">
              <w:rPr>
                <w:rFonts w:ascii="Arial" w:hAnsi="Arial" w:cs="Arial"/>
                <w:bCs/>
                <w:iCs/>
                <w:sz w:val="18"/>
                <w:szCs w:val="18"/>
              </w:rPr>
              <w:t>еличественн</w:t>
            </w:r>
            <w:r w:rsidRPr="00EA3698">
              <w:rPr>
                <w:rFonts w:ascii="Arial" w:hAnsi="Arial" w:cs="Arial"/>
                <w:bCs/>
                <w:iCs/>
                <w:sz w:val="18"/>
                <w:szCs w:val="18"/>
                <w:lang w:val="be-BY"/>
              </w:rPr>
              <w:t xml:space="preserve">ый </w:t>
            </w:r>
            <w:r w:rsidRPr="00EA3698">
              <w:rPr>
                <w:rFonts w:ascii="Arial" w:hAnsi="Arial" w:cs="Arial"/>
                <w:b/>
                <w:bCs/>
                <w:iCs/>
                <w:caps/>
                <w:sz w:val="18"/>
                <w:szCs w:val="18"/>
              </w:rPr>
              <w:t>МирскИЙ замок</w:t>
            </w:r>
            <w:r w:rsidRPr="00EA3698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построенный в начале </w:t>
            </w:r>
            <w:r w:rsidRPr="00EA3698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XVI</w:t>
            </w:r>
            <w:r w:rsidRPr="00EA3698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в., в плане представляет собой четырёхугольник, образованный мощными замковыми стенами с башнями по углам. Замок стоит на берегу живописного озера, его яркий архитектурный облик, мощные стены и башни оставляют незабываемые впечатления – и чрезвычайно фотогеничны! </w:t>
            </w:r>
            <w:r w:rsidRPr="00EA3698">
              <w:rPr>
                <w:rFonts w:ascii="Arial" w:hAnsi="Arial" w:cs="Arial"/>
                <w:sz w:val="18"/>
                <w:szCs w:val="18"/>
              </w:rPr>
              <w:t xml:space="preserve">В замке представлена материальная культура Великого княжества Литовского, охотничьи коллекции, рыцарские доспехи, старинная мебель и предметы убранства. </w:t>
            </w:r>
            <w:r w:rsidRPr="00EA3698">
              <w:rPr>
                <w:rFonts w:ascii="Arial" w:hAnsi="Arial" w:cs="Arial"/>
                <w:b/>
                <w:iCs/>
                <w:sz w:val="18"/>
                <w:szCs w:val="18"/>
              </w:rPr>
              <w:t>ЭКСКУРСИЯ ПО ЗАМКУ</w:t>
            </w:r>
            <w:r w:rsidRPr="00EA3698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начнется с исторической части – Радзивиллы, Витгенштейны, Святополк-Мирские – оставили яркий след не только в истории замка, но и в истории страны. </w:t>
            </w:r>
            <w:r w:rsidRPr="00EA3698">
              <w:rPr>
                <w:rFonts w:ascii="Arial" w:hAnsi="Arial" w:cs="Arial"/>
                <w:sz w:val="18"/>
                <w:szCs w:val="18"/>
                <w:lang w:eastAsia="ar-SA"/>
              </w:rPr>
              <w:t xml:space="preserve">Погружение в атмосферу их жизни начинается с подвалов, где хранились съестные припасы и винные погреба, и заканчивается парадными залами, утопающими в роскоши рококо… </w:t>
            </w:r>
            <w:r w:rsidRPr="00EA3698">
              <w:rPr>
                <w:rFonts w:ascii="Arial" w:hAnsi="Arial" w:cs="Arial"/>
                <w:bCs/>
                <w:iCs/>
                <w:sz w:val="18"/>
                <w:szCs w:val="18"/>
              </w:rPr>
              <w:t>Основное парадное помещение дворца эпохи Ренессанса – огромная Столовая с кессонным потолком и мебелью конца XVI в.</w:t>
            </w:r>
            <w:r w:rsidRPr="00EA36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3698">
              <w:rPr>
                <w:rFonts w:ascii="Arial" w:hAnsi="Arial" w:cs="Arial"/>
                <w:bCs/>
                <w:iCs/>
                <w:sz w:val="18"/>
                <w:szCs w:val="18"/>
              </w:rPr>
              <w:t>Изысканный Портретный зал, оформленный в стиле рококо, выполнял репрезентативные функции и свидетельствует о древности рода Радзивиллов, его рыцарской и военной славе. Через наиболее значимые экспонаты экспозиции замка Вы узнаете о быте и обычаях княжеского дома Радзивиллов, истории нашей земли…</w:t>
            </w:r>
          </w:p>
          <w:p w:rsidR="00EA3698" w:rsidRPr="00EA3698" w:rsidRDefault="00EA3698" w:rsidP="00EA3698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6536B4" w:rsidRDefault="006536B4" w:rsidP="00EA369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A3698">
              <w:rPr>
                <w:rFonts w:ascii="Arial" w:hAnsi="Arial" w:cs="Arial"/>
                <w:sz w:val="18"/>
                <w:szCs w:val="18"/>
              </w:rPr>
              <w:t xml:space="preserve">Экскурсия по экспозиции </w:t>
            </w:r>
            <w:r w:rsidRPr="00EA3698">
              <w:rPr>
                <w:rFonts w:ascii="Arial" w:hAnsi="Arial" w:cs="Arial"/>
                <w:b/>
                <w:caps/>
                <w:sz w:val="18"/>
                <w:szCs w:val="18"/>
              </w:rPr>
              <w:t>Юго-западной башни</w:t>
            </w:r>
            <w:r w:rsidRPr="00EA3698">
              <w:rPr>
                <w:rFonts w:ascii="Arial" w:hAnsi="Arial" w:cs="Arial"/>
                <w:sz w:val="18"/>
                <w:szCs w:val="18"/>
              </w:rPr>
              <w:t xml:space="preserve"> продолжит знакомство с историей замка, продемонстрирует его уникальные архитектурные особенности. Прогулка по боевым галереям оборонительных башен позволит ощутить себя средневековым воином. Спустившись в тюремный подвал, можно представить состояние узников, отбывавших наказания. Дорожка английского парка приведет Вас к</w:t>
            </w:r>
            <w:r w:rsidRPr="00EA3698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исполненной в стиле модерн</w:t>
            </w:r>
            <w:r w:rsidRPr="00EA36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3698">
              <w:rPr>
                <w:rFonts w:ascii="Arial" w:hAnsi="Arial" w:cs="Arial"/>
                <w:b/>
                <w:caps/>
                <w:sz w:val="18"/>
                <w:szCs w:val="18"/>
              </w:rPr>
              <w:t>церкви-усыпальнице</w:t>
            </w:r>
            <w:r w:rsidRPr="00EA3698">
              <w:rPr>
                <w:rFonts w:ascii="Arial" w:hAnsi="Arial" w:cs="Arial"/>
                <w:sz w:val="18"/>
                <w:szCs w:val="18"/>
              </w:rPr>
              <w:t xml:space="preserve"> последних владельцев Святополк-Мирских, которая построена уже в начале XX столетия. </w:t>
            </w:r>
            <w:r w:rsidRPr="00EA3698">
              <w:rPr>
                <w:rFonts w:ascii="Arial" w:hAnsi="Arial" w:cs="Arial"/>
                <w:b/>
                <w:sz w:val="18"/>
                <w:szCs w:val="18"/>
              </w:rPr>
              <w:t>ОБЕД.</w:t>
            </w:r>
          </w:p>
          <w:p w:rsidR="00EA3698" w:rsidRPr="00EA3698" w:rsidRDefault="00EA3698" w:rsidP="00EA369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A3698" w:rsidRDefault="006536B4" w:rsidP="00EA3698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EA3698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Экскурсия по исторической части </w:t>
            </w:r>
            <w:r w:rsidRPr="00EA3698">
              <w:rPr>
                <w:rFonts w:ascii="Arial" w:hAnsi="Arial" w:cs="Arial"/>
                <w:b/>
                <w:bCs/>
                <w:iCs/>
                <w:caps/>
                <w:sz w:val="18"/>
                <w:szCs w:val="18"/>
              </w:rPr>
              <w:t>поселка Мир</w:t>
            </w:r>
            <w:r w:rsidRPr="00EA3698">
              <w:rPr>
                <w:rFonts w:ascii="Arial" w:hAnsi="Arial" w:cs="Arial"/>
                <w:bCs/>
                <w:iCs/>
                <w:sz w:val="18"/>
                <w:szCs w:val="18"/>
              </w:rPr>
              <w:t>, которая чудесным образом сохранила колорит бывшего уютного местечка, где</w:t>
            </w:r>
            <w:r w:rsidRPr="00EA3698">
              <w:rPr>
                <w:rFonts w:ascii="Arial" w:hAnsi="Arial" w:cs="Arial"/>
                <w:sz w:val="18"/>
                <w:szCs w:val="18"/>
              </w:rPr>
              <w:t xml:space="preserve"> на протяжении веков сообща – всем миром – жили белорусы, поляки, евреи, цыгане, татары…</w:t>
            </w:r>
            <w:r w:rsidRPr="00EA3698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EA3698">
              <w:rPr>
                <w:rFonts w:ascii="Arial" w:hAnsi="Arial" w:cs="Arial"/>
                <w:sz w:val="18"/>
                <w:szCs w:val="18"/>
              </w:rPr>
              <w:t>Православная церковь, католический костел, синагоги, иешива, дома ремесленников и купцов формируют ансамбль Рыночной площади Мира. Заглянем также в небольшой музей «</w:t>
            </w:r>
            <w:r w:rsidRPr="00EA3698">
              <w:rPr>
                <w:rFonts w:ascii="Arial" w:hAnsi="Arial" w:cs="Arial"/>
                <w:b/>
                <w:bCs/>
                <w:sz w:val="18"/>
                <w:szCs w:val="18"/>
              </w:rPr>
              <w:t>МИРСКИЙ ПОСАД</w:t>
            </w:r>
            <w:r w:rsidRPr="00EA3698">
              <w:rPr>
                <w:rFonts w:ascii="Arial" w:hAnsi="Arial" w:cs="Arial"/>
                <w:sz w:val="18"/>
                <w:szCs w:val="18"/>
              </w:rPr>
              <w:t xml:space="preserve">», расположенный на месте старинной еврейской корчмы в центре поселка. Во время экскурсии оживет история поселка Мир, известного с 1395 года. Найденные клады монет, домашняя утварь, старинные карты и мечи, мебель и посуда – экспонаты раскроют увлекательную историю поселка. Услышим также звучание старинного граммофона и бой часов </w:t>
            </w:r>
            <w:r w:rsidRPr="00EA3698">
              <w:rPr>
                <w:rFonts w:ascii="Arial" w:hAnsi="Arial" w:cs="Arial"/>
                <w:sz w:val="18"/>
                <w:szCs w:val="18"/>
                <w:lang w:val="en-GB"/>
              </w:rPr>
              <w:t>XIX</w:t>
            </w:r>
            <w:r w:rsidRPr="00EA3698">
              <w:rPr>
                <w:rFonts w:ascii="Arial" w:hAnsi="Arial" w:cs="Arial"/>
                <w:sz w:val="18"/>
                <w:szCs w:val="18"/>
              </w:rPr>
              <w:t xml:space="preserve"> века… Св</w:t>
            </w:r>
            <w:r w:rsidRPr="00EA3698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ободное время, прогулки… </w:t>
            </w:r>
          </w:p>
          <w:p w:rsidR="00EA3698" w:rsidRDefault="00EA3698" w:rsidP="00EA3698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EA3698" w:rsidRDefault="006536B4" w:rsidP="00EA369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3698">
              <w:rPr>
                <w:rFonts w:ascii="Arial" w:hAnsi="Arial" w:cs="Arial"/>
                <w:b/>
                <w:sz w:val="18"/>
                <w:szCs w:val="18"/>
              </w:rPr>
              <w:t>Возвращение в Минск около 18.00.</w:t>
            </w:r>
            <w:r w:rsidRPr="00EA3698">
              <w:rPr>
                <w:rFonts w:ascii="Arial" w:hAnsi="Arial" w:cs="Arial"/>
                <w:sz w:val="18"/>
                <w:szCs w:val="18"/>
              </w:rPr>
              <w:t xml:space="preserve"> Оставив вещи в камере хранения на вокзале (если у Вас поезд поздно), свободное время можно провести в торгово-развлекательном центре «GALILEO» рядом с вокзалом… </w:t>
            </w:r>
          </w:p>
          <w:p w:rsidR="00EA3698" w:rsidRDefault="00EA3698" w:rsidP="00EA369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210EA" w:rsidRDefault="006536B4" w:rsidP="00EA369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3698">
              <w:rPr>
                <w:rFonts w:ascii="Arial" w:hAnsi="Arial" w:cs="Arial"/>
                <w:sz w:val="18"/>
                <w:szCs w:val="18"/>
              </w:rPr>
              <w:t>Отъезд домой - счастливой дороги!</w:t>
            </w:r>
          </w:p>
          <w:p w:rsidR="00EA3698" w:rsidRPr="00EA3698" w:rsidRDefault="00EA3698" w:rsidP="00EA369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6536B4" w:rsidRPr="002F0EB0" w:rsidRDefault="00FD448B" w:rsidP="005E126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04AD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  <w:r w:rsidR="00FA78F5" w:rsidRPr="007504AD">
              <w:rPr>
                <w:rFonts w:ascii="Arial" w:hAnsi="Arial" w:cs="Arial"/>
                <w:sz w:val="18"/>
                <w:szCs w:val="18"/>
              </w:rPr>
              <w:t>проживание</w:t>
            </w:r>
            <w:r w:rsidR="004434B1" w:rsidRPr="007504AD">
              <w:rPr>
                <w:rFonts w:ascii="Arial" w:hAnsi="Arial" w:cs="Arial"/>
                <w:sz w:val="18"/>
                <w:szCs w:val="18"/>
              </w:rPr>
              <w:t xml:space="preserve"> (в 2-местных но</w:t>
            </w:r>
            <w:r w:rsidR="001D262C" w:rsidRPr="007504AD">
              <w:rPr>
                <w:rFonts w:ascii="Arial" w:hAnsi="Arial" w:cs="Arial"/>
                <w:sz w:val="18"/>
                <w:szCs w:val="18"/>
              </w:rPr>
              <w:t xml:space="preserve">мерах со всеми удобствами: </w:t>
            </w:r>
            <w:r w:rsidR="00272A28" w:rsidRPr="00FB6ECE">
              <w:rPr>
                <w:rFonts w:ascii="Arial" w:hAnsi="Arial" w:cs="Arial"/>
                <w:sz w:val="18"/>
                <w:szCs w:val="18"/>
              </w:rPr>
              <w:t>Минск: в гостинице Беларусь*** (с бассейном) или в гостинице Виктория&amp;СПА**** (СПА-центр с бассейном)</w:t>
            </w:r>
            <w:r w:rsidR="00272A2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72A28" w:rsidRPr="00FB6ECE">
              <w:rPr>
                <w:rFonts w:ascii="Arial" w:hAnsi="Arial" w:cs="Arial"/>
                <w:sz w:val="18"/>
                <w:szCs w:val="18"/>
              </w:rPr>
              <w:t>Несвиж: в гостинице Палац*** в Несвижском замке</w:t>
            </w:r>
            <w:r w:rsidR="00272A28">
              <w:rPr>
                <w:rFonts w:ascii="Arial" w:hAnsi="Arial" w:cs="Arial"/>
                <w:iCs/>
                <w:sz w:val="18"/>
                <w:szCs w:val="18"/>
              </w:rPr>
              <w:t xml:space="preserve">; </w:t>
            </w:r>
            <w:r w:rsidR="00FA78F5" w:rsidRPr="007504AD">
              <w:rPr>
                <w:rFonts w:ascii="Arial" w:hAnsi="Arial" w:cs="Arial"/>
                <w:sz w:val="18"/>
                <w:szCs w:val="18"/>
              </w:rPr>
              <w:t>питание</w:t>
            </w:r>
            <w:r w:rsidR="00272A28">
              <w:rPr>
                <w:rFonts w:ascii="Arial" w:hAnsi="Arial" w:cs="Arial"/>
                <w:sz w:val="18"/>
                <w:szCs w:val="18"/>
              </w:rPr>
              <w:t xml:space="preserve"> (2</w:t>
            </w:r>
            <w:r w:rsidR="007504AD" w:rsidRPr="007504AD">
              <w:rPr>
                <w:rFonts w:ascii="Arial" w:hAnsi="Arial" w:cs="Arial"/>
                <w:sz w:val="18"/>
                <w:szCs w:val="18"/>
              </w:rPr>
              <w:t xml:space="preserve"> завтрак</w:t>
            </w:r>
            <w:r w:rsidR="00272A28">
              <w:rPr>
                <w:rFonts w:ascii="Arial" w:hAnsi="Arial" w:cs="Arial"/>
                <w:sz w:val="18"/>
                <w:szCs w:val="18"/>
              </w:rPr>
              <w:t>а</w:t>
            </w:r>
            <w:r w:rsidR="00C02516" w:rsidRPr="007504AD">
              <w:rPr>
                <w:rFonts w:ascii="Arial" w:hAnsi="Arial" w:cs="Arial"/>
                <w:sz w:val="18"/>
                <w:szCs w:val="18"/>
              </w:rPr>
              <w:t xml:space="preserve"> шведский стол +</w:t>
            </w:r>
            <w:r w:rsidR="00C17C49" w:rsidRPr="007504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72A28">
              <w:rPr>
                <w:rFonts w:ascii="Arial" w:hAnsi="Arial" w:cs="Arial"/>
                <w:sz w:val="18"/>
                <w:szCs w:val="18"/>
              </w:rPr>
              <w:t>1 завтрак континентальный + 3</w:t>
            </w:r>
            <w:r w:rsidR="007504AD" w:rsidRPr="007504AD">
              <w:rPr>
                <w:rFonts w:ascii="Arial" w:hAnsi="Arial" w:cs="Arial"/>
                <w:sz w:val="18"/>
                <w:szCs w:val="18"/>
              </w:rPr>
              <w:t xml:space="preserve"> обеда</w:t>
            </w:r>
            <w:r w:rsidR="004434B1" w:rsidRPr="007504AD">
              <w:rPr>
                <w:rFonts w:ascii="Arial" w:hAnsi="Arial" w:cs="Arial"/>
                <w:sz w:val="18"/>
                <w:szCs w:val="18"/>
              </w:rPr>
              <w:t>)</w:t>
            </w:r>
            <w:r w:rsidR="00457741" w:rsidRPr="007504A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434B1" w:rsidRPr="007504AD">
              <w:rPr>
                <w:rFonts w:ascii="Arial" w:hAnsi="Arial" w:cs="Arial"/>
                <w:sz w:val="18"/>
                <w:szCs w:val="18"/>
              </w:rPr>
              <w:t>встреча: на вокзале у вагона, трансфер в гостиницу;</w:t>
            </w:r>
            <w:r w:rsidR="004434B1">
              <w:t xml:space="preserve"> </w:t>
            </w:r>
            <w:r w:rsidR="004434B1" w:rsidRPr="007504AD">
              <w:rPr>
                <w:rFonts w:ascii="Arial" w:hAnsi="Arial" w:cs="Arial"/>
                <w:sz w:val="18"/>
                <w:szCs w:val="18"/>
              </w:rPr>
              <w:t>экскурсии с входными билетами в музеи:</w:t>
            </w:r>
            <w:r w:rsidR="00272A28" w:rsidRPr="00FB6E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72A28">
              <w:rPr>
                <w:rFonts w:ascii="Arial" w:hAnsi="Arial" w:cs="Arial"/>
                <w:sz w:val="18"/>
                <w:szCs w:val="18"/>
              </w:rPr>
              <w:t>о</w:t>
            </w:r>
            <w:r w:rsidR="00272A28" w:rsidRPr="00FB6ECE">
              <w:rPr>
                <w:rFonts w:ascii="Arial" w:hAnsi="Arial" w:cs="Arial"/>
                <w:sz w:val="18"/>
                <w:szCs w:val="18"/>
              </w:rPr>
              <w:t>бзорная экскурсия по Минску, Троицкое предместье</w:t>
            </w:r>
            <w:r w:rsidR="00272A2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7504AD">
              <w:rPr>
                <w:rFonts w:ascii="Arial" w:hAnsi="Arial" w:cs="Arial"/>
                <w:sz w:val="18"/>
                <w:szCs w:val="18"/>
              </w:rPr>
              <w:t>э</w:t>
            </w:r>
            <w:r w:rsidR="007504AD" w:rsidRPr="007504AD">
              <w:rPr>
                <w:rFonts w:ascii="Arial" w:hAnsi="Arial" w:cs="Arial"/>
                <w:sz w:val="18"/>
                <w:szCs w:val="18"/>
              </w:rPr>
              <w:t>кскурсия “Архитектурные памятники Мира и Несвижа“</w:t>
            </w:r>
            <w:r w:rsidR="007504AD">
              <w:rPr>
                <w:rFonts w:ascii="Arial" w:hAnsi="Arial" w:cs="Arial"/>
                <w:sz w:val="18"/>
                <w:szCs w:val="18"/>
              </w:rPr>
              <w:t>, в</w:t>
            </w:r>
            <w:r w:rsidR="007504AD" w:rsidRPr="0095563A">
              <w:rPr>
                <w:rFonts w:ascii="Arial" w:hAnsi="Arial" w:cs="Arial"/>
                <w:sz w:val="18"/>
                <w:szCs w:val="18"/>
              </w:rPr>
              <w:t>ходные билеты в дворцовый комплекс в Несвиже</w:t>
            </w:r>
            <w:r w:rsidR="007504AD">
              <w:rPr>
                <w:rFonts w:ascii="Arial" w:hAnsi="Arial" w:cs="Arial"/>
                <w:sz w:val="18"/>
                <w:szCs w:val="18"/>
              </w:rPr>
              <w:t>, э</w:t>
            </w:r>
            <w:r w:rsidR="007504AD" w:rsidRPr="0095563A">
              <w:rPr>
                <w:rFonts w:ascii="Arial" w:hAnsi="Arial" w:cs="Arial"/>
                <w:sz w:val="18"/>
                <w:szCs w:val="18"/>
              </w:rPr>
              <w:t>кскурсия по экспозиции дворцового комплекса</w:t>
            </w:r>
            <w:r w:rsidR="007504AD">
              <w:rPr>
                <w:rFonts w:ascii="Arial" w:hAnsi="Arial" w:cs="Arial"/>
                <w:sz w:val="18"/>
                <w:szCs w:val="18"/>
              </w:rPr>
              <w:t>, э</w:t>
            </w:r>
            <w:r w:rsidR="008E134D">
              <w:rPr>
                <w:rFonts w:ascii="Arial" w:hAnsi="Arial" w:cs="Arial"/>
                <w:sz w:val="18"/>
                <w:szCs w:val="18"/>
              </w:rPr>
              <w:t xml:space="preserve">кскурсия в Ратушу, </w:t>
            </w:r>
            <w:r w:rsidR="007504AD">
              <w:rPr>
                <w:rFonts w:ascii="Arial" w:hAnsi="Arial" w:cs="Arial"/>
                <w:sz w:val="18"/>
                <w:szCs w:val="18"/>
              </w:rPr>
              <w:t>э</w:t>
            </w:r>
            <w:r w:rsidR="007504AD" w:rsidRPr="0095563A">
              <w:rPr>
                <w:rFonts w:ascii="Arial" w:hAnsi="Arial" w:cs="Arial"/>
                <w:sz w:val="18"/>
                <w:szCs w:val="18"/>
              </w:rPr>
              <w:t>кскурсия по Несвижскому парку</w:t>
            </w:r>
            <w:r w:rsidR="007504AD">
              <w:rPr>
                <w:rFonts w:ascii="Arial" w:hAnsi="Arial" w:cs="Arial"/>
                <w:sz w:val="18"/>
                <w:szCs w:val="18"/>
              </w:rPr>
              <w:t>, э</w:t>
            </w:r>
            <w:r w:rsidR="007504AD" w:rsidRPr="0095563A">
              <w:rPr>
                <w:rFonts w:ascii="Arial" w:hAnsi="Arial" w:cs="Arial"/>
                <w:sz w:val="18"/>
                <w:szCs w:val="18"/>
              </w:rPr>
              <w:t>кскурсия в Фарный костел в Несвиже, 1593 г.</w:t>
            </w:r>
            <w:r w:rsidR="007504AD">
              <w:rPr>
                <w:rFonts w:ascii="Arial" w:hAnsi="Arial" w:cs="Arial"/>
                <w:sz w:val="18"/>
                <w:szCs w:val="18"/>
              </w:rPr>
              <w:t>, п</w:t>
            </w:r>
            <w:r w:rsidR="007504AD" w:rsidRPr="0095563A">
              <w:rPr>
                <w:rFonts w:ascii="Arial" w:hAnsi="Arial" w:cs="Arial"/>
                <w:sz w:val="18"/>
                <w:szCs w:val="18"/>
              </w:rPr>
              <w:t>осещение Крипты – фамильной усыпальницы Радзивиллов</w:t>
            </w:r>
            <w:r w:rsidR="007504AD">
              <w:rPr>
                <w:rFonts w:ascii="Arial" w:hAnsi="Arial" w:cs="Arial"/>
                <w:sz w:val="18"/>
                <w:szCs w:val="18"/>
              </w:rPr>
              <w:t>, в</w:t>
            </w:r>
            <w:r w:rsidR="007504AD" w:rsidRPr="0095563A">
              <w:rPr>
                <w:rFonts w:ascii="Arial" w:hAnsi="Arial" w:cs="Arial"/>
                <w:sz w:val="18"/>
                <w:szCs w:val="18"/>
              </w:rPr>
              <w:t>ходны</w:t>
            </w:r>
            <w:r w:rsidR="007504AD">
              <w:rPr>
                <w:rFonts w:ascii="Arial" w:hAnsi="Arial" w:cs="Arial"/>
                <w:sz w:val="18"/>
                <w:szCs w:val="18"/>
              </w:rPr>
              <w:t>е билеты в музей Мирского замка, экскурсия по Мирскому замку, о</w:t>
            </w:r>
            <w:r w:rsidR="007504AD" w:rsidRPr="00E56019">
              <w:rPr>
                <w:rFonts w:ascii="Arial" w:hAnsi="Arial" w:cs="Arial"/>
                <w:sz w:val="18"/>
                <w:szCs w:val="18"/>
              </w:rPr>
              <w:t>смотр парка и церкви-усыпальницы</w:t>
            </w:r>
            <w:r w:rsidR="007504AD">
              <w:rPr>
                <w:rFonts w:ascii="Arial" w:hAnsi="Arial" w:cs="Arial"/>
                <w:sz w:val="18"/>
                <w:szCs w:val="18"/>
              </w:rPr>
              <w:t>, э</w:t>
            </w:r>
            <w:r w:rsidR="007504AD" w:rsidRPr="00E56019">
              <w:rPr>
                <w:rFonts w:ascii="Arial" w:hAnsi="Arial" w:cs="Arial"/>
                <w:sz w:val="18"/>
                <w:szCs w:val="18"/>
              </w:rPr>
              <w:t>кскурсия по поселку Мир</w:t>
            </w:r>
            <w:r w:rsidR="007504AD">
              <w:rPr>
                <w:rFonts w:ascii="Arial" w:hAnsi="Arial" w:cs="Arial"/>
                <w:sz w:val="18"/>
                <w:szCs w:val="18"/>
              </w:rPr>
              <w:t>, э</w:t>
            </w:r>
            <w:r w:rsidR="007504AD" w:rsidRPr="004060D1">
              <w:rPr>
                <w:rFonts w:ascii="Arial" w:hAnsi="Arial" w:cs="Arial"/>
                <w:sz w:val="18"/>
                <w:szCs w:val="18"/>
              </w:rPr>
              <w:t>кскурсия в музей «Мирский посад»</w:t>
            </w:r>
            <w:r w:rsidR="007504AD">
              <w:rPr>
                <w:rFonts w:ascii="Arial" w:hAnsi="Arial" w:cs="Arial"/>
                <w:sz w:val="18"/>
                <w:szCs w:val="18"/>
              </w:rPr>
              <w:t>;</w:t>
            </w:r>
            <w:r w:rsidR="00F47F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72A28">
              <w:rPr>
                <w:rFonts w:ascii="Arial" w:hAnsi="Arial" w:cs="Arial"/>
                <w:sz w:val="18"/>
                <w:szCs w:val="18"/>
              </w:rPr>
              <w:t>п</w:t>
            </w:r>
            <w:r w:rsidR="00272A28" w:rsidRPr="00FB6ECE">
              <w:rPr>
                <w:rFonts w:ascii="Arial" w:hAnsi="Arial" w:cs="Arial"/>
                <w:sz w:val="18"/>
                <w:szCs w:val="18"/>
              </w:rPr>
              <w:t>осещение: бассейн в гостинице Беларусь*** (2 часа) или СПА-центр с бассейном в гостинице Виктория&amp;СПА**** (безлимит)</w:t>
            </w:r>
            <w:r w:rsidR="00272A28">
              <w:rPr>
                <w:rFonts w:ascii="Arial" w:hAnsi="Arial" w:cs="Arial"/>
                <w:sz w:val="18"/>
                <w:szCs w:val="18"/>
              </w:rPr>
              <w:t>; транспортное (автобус туркласса) и экскурсионное обслуживание по программе тура.</w:t>
            </w:r>
          </w:p>
        </w:tc>
      </w:tr>
      <w:tr w:rsidR="00FD448B" w:rsidRPr="001D79FA" w:rsidTr="0088231A">
        <w:trPr>
          <w:trHeight w:val="70"/>
        </w:trPr>
        <w:tc>
          <w:tcPr>
            <w:tcW w:w="10206" w:type="dxa"/>
            <w:gridSpan w:val="2"/>
            <w:vAlign w:val="center"/>
          </w:tcPr>
          <w:p w:rsidR="00FD448B" w:rsidRPr="001D79FA" w:rsidRDefault="00FD448B" w:rsidP="0088231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</w:t>
            </w:r>
            <w:r w:rsidR="00E57503">
              <w:rPr>
                <w:rFonts w:ascii="Arial" w:hAnsi="Arial" w:cs="Arial"/>
                <w:bCs/>
                <w:sz w:val="18"/>
                <w:szCs w:val="18"/>
              </w:rPr>
              <w:t xml:space="preserve"> ваучер,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страховой медицинский полис, для детей – свидетельство о рождении.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EE5EDB" w:rsidRDefault="00FD448B" w:rsidP="0088231A">
            <w:pPr>
              <w:pStyle w:val="font8"/>
              <w:spacing w:before="0" w:after="0"/>
              <w:textAlignment w:val="baseline"/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FD448B" w:rsidRPr="001D79FA" w:rsidTr="00F65A95">
        <w:tc>
          <w:tcPr>
            <w:tcW w:w="10206" w:type="dxa"/>
            <w:gridSpan w:val="2"/>
            <w:tcBorders>
              <w:bottom w:val="single" w:sz="4" w:space="0" w:color="auto"/>
            </w:tcBorders>
            <w:vAlign w:val="center"/>
          </w:tcPr>
          <w:p w:rsidR="00FD448B" w:rsidRPr="001D79FA" w:rsidRDefault="00FD448B" w:rsidP="0088231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D79FA">
              <w:rPr>
                <w:rFonts w:ascii="Arial" w:hAnsi="Arial" w:cs="Arial"/>
                <w:sz w:val="18"/>
                <w:szCs w:val="18"/>
              </w:rPr>
              <w:t>по программе тура.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4434B1" w:rsidRDefault="004434B1" w:rsidP="00553D9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>Особенности:</w:t>
            </w:r>
          </w:p>
          <w:p w:rsidR="00553D9D" w:rsidRPr="004434B1" w:rsidRDefault="00553D9D" w:rsidP="00553D9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C3801" w:rsidRP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C380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:rsid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801">
              <w:rPr>
                <w:rFonts w:ascii="Arial" w:hAnsi="Arial" w:cs="Arial"/>
                <w:b/>
                <w:bCs/>
                <w:sz w:val="18"/>
                <w:szCs w:val="18"/>
              </w:rPr>
              <w:t>30 % в течение 3-х дней, 100% за месяц до заезда</w:t>
            </w:r>
          </w:p>
          <w:p w:rsidR="007C3801" w:rsidRP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C3801" w:rsidRP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C380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7A1332" w:rsidRP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80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Менее, чем за 30 дней до заезда – штраф по фактически понесенным затратам </w:t>
            </w:r>
          </w:p>
          <w:p w:rsidR="004434B1" w:rsidRDefault="004434B1" w:rsidP="00443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434B1" w:rsidRPr="004434B1" w:rsidRDefault="004434B1" w:rsidP="00443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Организаторы тура оставляют за собой право вносить некоторые изменения в программу тура без уменьшения общего объема и качества услуг: замену гостиниц на равнозначные, предоставление обедов в ресторанах и кафе по маршруту в зависимости от их загрузки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.</w:t>
            </w:r>
          </w:p>
          <w:p w:rsidR="004434B1" w:rsidRDefault="004434B1" w:rsidP="00443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434B1" w:rsidRDefault="004434B1" w:rsidP="00443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>Информпакет включает: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памятка, карта Минска с указанием отеля, музеев, магази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>нов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:rsidR="004434B1" w:rsidRPr="004434B1" w:rsidRDefault="004434B1" w:rsidP="00443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4434B1" w:rsidRPr="004434B1" w:rsidRDefault="004434B1" w:rsidP="00443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Возможные размещения в гостиницах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, стоимость на 1 чел.</w:t>
            </w:r>
            <w:r w:rsidRPr="004434B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:</w:t>
            </w:r>
          </w:p>
          <w:p w:rsidR="004434B1" w:rsidRDefault="004434B1" w:rsidP="00443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536B4" w:rsidRPr="002B5345" w:rsidRDefault="006536B4" w:rsidP="006536B4">
            <w:pPr>
              <w:tabs>
                <w:tab w:val="left" w:pos="289"/>
              </w:tabs>
              <w:suppressAutoHyphens/>
              <w:spacing w:after="0" w:line="21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F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Гостиницы: БЕЛАРУСЬ*** (Минск) + </w:t>
            </w:r>
            <w:r w:rsidRPr="002B53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ПАЛАЦ*** </w:t>
            </w:r>
          </w:p>
          <w:p w:rsidR="008F4CEC" w:rsidRPr="006536B4" w:rsidRDefault="006536B4" w:rsidP="00C53CDD">
            <w:pPr>
              <w:pStyle w:val="a5"/>
              <w:numPr>
                <w:ilvl w:val="0"/>
                <w:numId w:val="11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536B4">
              <w:rPr>
                <w:rFonts w:ascii="Arial" w:hAnsi="Arial" w:cs="Arial"/>
                <w:sz w:val="18"/>
                <w:szCs w:val="18"/>
              </w:rPr>
              <w:t>Минск, БЕЛАРУСЬ*** – номера ДАБЛ с доп. местом (3 чел), Несвиж, ПАЛАЦ*** – 3-местный стандарт (3 чел)</w:t>
            </w:r>
            <w:r w:rsidR="00C53C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2849">
              <w:rPr>
                <w:rFonts w:ascii="Arial" w:hAnsi="Arial" w:cs="Arial"/>
                <w:bCs/>
                <w:sz w:val="18"/>
                <w:szCs w:val="18"/>
              </w:rPr>
              <w:t>- 24 300 руб. (24 5</w:t>
            </w:r>
            <w:r w:rsidRPr="006536B4">
              <w:rPr>
                <w:rFonts w:ascii="Arial" w:hAnsi="Arial" w:cs="Arial"/>
                <w:bCs/>
                <w:sz w:val="18"/>
                <w:szCs w:val="18"/>
              </w:rPr>
              <w:t>00 руб. на праздничные даты)</w:t>
            </w:r>
          </w:p>
          <w:p w:rsidR="006536B4" w:rsidRPr="00C53CDD" w:rsidRDefault="006536B4" w:rsidP="00C53CDD">
            <w:pPr>
              <w:pStyle w:val="a5"/>
              <w:numPr>
                <w:ilvl w:val="0"/>
                <w:numId w:val="11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536B4">
              <w:rPr>
                <w:rFonts w:ascii="Arial" w:hAnsi="Arial" w:cs="Arial"/>
                <w:sz w:val="18"/>
                <w:szCs w:val="18"/>
              </w:rPr>
              <w:t>Минск, БЕЛАРУСЬ*** – номера ДАБЛ, Не</w:t>
            </w:r>
            <w:r w:rsidR="00352849">
              <w:rPr>
                <w:rFonts w:ascii="Arial" w:hAnsi="Arial" w:cs="Arial"/>
                <w:sz w:val="18"/>
                <w:szCs w:val="18"/>
              </w:rPr>
              <w:t>свиж, ПАЛАЦ*** – номера VIP – 32 3</w:t>
            </w:r>
            <w:r w:rsidRPr="006536B4">
              <w:rPr>
                <w:rFonts w:ascii="Arial" w:hAnsi="Arial" w:cs="Arial"/>
                <w:sz w:val="18"/>
                <w:szCs w:val="18"/>
              </w:rPr>
              <w:t>00 руб.</w:t>
            </w:r>
            <w:r>
              <w:rPr>
                <w:rFonts w:ascii="Arial" w:hAnsi="Arial" w:cs="Arial"/>
                <w:sz w:val="18"/>
                <w:szCs w:val="18"/>
              </w:rPr>
              <w:t xml:space="preserve"> (32 500 руб. на праздничные даты)</w:t>
            </w:r>
          </w:p>
          <w:p w:rsidR="00C53CDD" w:rsidRPr="00352849" w:rsidRDefault="00C53CDD" w:rsidP="00352849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53CDD" w:rsidRPr="002B5345" w:rsidRDefault="00C53CDD" w:rsidP="00C53CDD">
            <w:pPr>
              <w:tabs>
                <w:tab w:val="left" w:pos="289"/>
              </w:tabs>
              <w:suppressAutoHyphens/>
              <w:spacing w:after="0" w:line="21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5345">
              <w:rPr>
                <w:rFonts w:ascii="Arial" w:hAnsi="Arial" w:cs="Arial"/>
                <w:b/>
                <w:bCs/>
                <w:sz w:val="20"/>
                <w:szCs w:val="20"/>
              </w:rPr>
              <w:t>Гостиницы: ВИКТОРИЯ</w:t>
            </w:r>
            <w:r w:rsidRPr="002B5345">
              <w:rPr>
                <w:rFonts w:ascii="Arial" w:hAnsi="Arial" w:cs="Arial"/>
                <w:sz w:val="20"/>
                <w:szCs w:val="20"/>
              </w:rPr>
              <w:t>&amp;</w:t>
            </w:r>
            <w:r w:rsidRPr="002B53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СПА**** (Минск) + ПАЛАЦ*** </w:t>
            </w:r>
          </w:p>
          <w:p w:rsidR="00C53CDD" w:rsidRPr="006536B4" w:rsidRDefault="00C53CDD" w:rsidP="00C53CDD">
            <w:pPr>
              <w:pStyle w:val="a5"/>
              <w:numPr>
                <w:ilvl w:val="0"/>
                <w:numId w:val="11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536B4">
              <w:rPr>
                <w:rFonts w:ascii="Arial" w:hAnsi="Arial" w:cs="Arial"/>
                <w:sz w:val="18"/>
                <w:szCs w:val="18"/>
              </w:rPr>
              <w:t xml:space="preserve">Минск, </w:t>
            </w:r>
            <w:r w:rsidRPr="00C53CDD">
              <w:rPr>
                <w:rFonts w:ascii="Arial" w:hAnsi="Arial" w:cs="Arial"/>
                <w:bCs/>
                <w:sz w:val="20"/>
                <w:szCs w:val="20"/>
              </w:rPr>
              <w:t>ВИКТОРИЯ</w:t>
            </w:r>
            <w:r w:rsidRPr="00C53CDD">
              <w:rPr>
                <w:rFonts w:ascii="Arial" w:hAnsi="Arial" w:cs="Arial"/>
                <w:sz w:val="20"/>
                <w:szCs w:val="20"/>
              </w:rPr>
              <w:t>&amp;</w:t>
            </w:r>
            <w:r w:rsidRPr="00C53CDD">
              <w:rPr>
                <w:rFonts w:ascii="Arial" w:hAnsi="Arial" w:cs="Arial"/>
                <w:bCs/>
                <w:sz w:val="20"/>
                <w:szCs w:val="20"/>
              </w:rPr>
              <w:t>СПА****</w:t>
            </w:r>
            <w:r w:rsidRPr="002B53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– ТВИН плюс</w:t>
            </w:r>
            <w:r w:rsidRPr="006536B4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 xml:space="preserve">1 большая комната, 2 кровати и диван, </w:t>
            </w:r>
            <w:r w:rsidRPr="006536B4">
              <w:rPr>
                <w:rFonts w:ascii="Arial" w:hAnsi="Arial" w:cs="Arial"/>
                <w:sz w:val="18"/>
                <w:szCs w:val="18"/>
              </w:rPr>
              <w:t>3 чел), Несвиж, ПАЛАЦ*** – 3-местный стандарт (3 чел)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536B4"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="00352849">
              <w:rPr>
                <w:rFonts w:ascii="Arial" w:hAnsi="Arial" w:cs="Arial"/>
                <w:bCs/>
                <w:sz w:val="18"/>
                <w:szCs w:val="18"/>
              </w:rPr>
              <w:t xml:space="preserve"> 25 4</w:t>
            </w:r>
            <w:r w:rsidRPr="006536B4">
              <w:rPr>
                <w:rFonts w:ascii="Arial" w:hAnsi="Arial" w:cs="Arial"/>
                <w:bCs/>
                <w:sz w:val="18"/>
                <w:szCs w:val="18"/>
              </w:rPr>
              <w:t xml:space="preserve">00 рос.руб 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Pr="006536B4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bCs/>
                <w:sz w:val="18"/>
                <w:szCs w:val="18"/>
              </w:rPr>
              <w:t>27</w:t>
            </w:r>
            <w:r w:rsidR="00352849">
              <w:rPr>
                <w:rFonts w:ascii="Arial" w:hAnsi="Arial" w:cs="Arial"/>
                <w:bCs/>
                <w:sz w:val="18"/>
                <w:szCs w:val="18"/>
              </w:rPr>
              <w:t> 5</w:t>
            </w:r>
            <w:r w:rsidRPr="006536B4">
              <w:rPr>
                <w:rFonts w:ascii="Arial" w:hAnsi="Arial" w:cs="Arial"/>
                <w:bCs/>
                <w:sz w:val="18"/>
                <w:szCs w:val="18"/>
              </w:rPr>
              <w:t>00 руб. на праздничные даты)</w:t>
            </w:r>
          </w:p>
          <w:p w:rsidR="00C53CDD" w:rsidRPr="00C53CDD" w:rsidRDefault="00C53CDD" w:rsidP="00C53CDD">
            <w:pPr>
              <w:pStyle w:val="a5"/>
              <w:numPr>
                <w:ilvl w:val="0"/>
                <w:numId w:val="11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536B4">
              <w:rPr>
                <w:rFonts w:ascii="Arial" w:hAnsi="Arial" w:cs="Arial"/>
                <w:sz w:val="18"/>
                <w:szCs w:val="18"/>
              </w:rPr>
              <w:t xml:space="preserve">Минск, </w:t>
            </w:r>
            <w:r w:rsidRPr="00C53CDD">
              <w:rPr>
                <w:rFonts w:ascii="Arial" w:hAnsi="Arial" w:cs="Arial"/>
                <w:bCs/>
                <w:sz w:val="20"/>
                <w:szCs w:val="20"/>
              </w:rPr>
              <w:t>ВИКТОРИЯ</w:t>
            </w:r>
            <w:r w:rsidRPr="00C53CDD">
              <w:rPr>
                <w:rFonts w:ascii="Arial" w:hAnsi="Arial" w:cs="Arial"/>
                <w:sz w:val="20"/>
                <w:szCs w:val="20"/>
              </w:rPr>
              <w:t>&amp;</w:t>
            </w:r>
            <w:r w:rsidRPr="00C53CDD">
              <w:rPr>
                <w:rFonts w:ascii="Arial" w:hAnsi="Arial" w:cs="Arial"/>
                <w:bCs/>
                <w:sz w:val="20"/>
                <w:szCs w:val="20"/>
              </w:rPr>
              <w:t>СПА****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536B4">
              <w:rPr>
                <w:rFonts w:ascii="Arial" w:hAnsi="Arial" w:cs="Arial"/>
                <w:sz w:val="18"/>
                <w:szCs w:val="18"/>
              </w:rPr>
              <w:t>– номера ДАБЛ, Несвиж, ПАЛАЦ*** – номера VIP –</w:t>
            </w:r>
            <w:r w:rsidR="00352849">
              <w:rPr>
                <w:rFonts w:ascii="Arial" w:hAnsi="Arial" w:cs="Arial"/>
                <w:sz w:val="18"/>
                <w:szCs w:val="18"/>
              </w:rPr>
              <w:t xml:space="preserve"> 33</w:t>
            </w:r>
            <w:r w:rsidRPr="006536B4">
              <w:rPr>
                <w:rFonts w:ascii="Arial" w:hAnsi="Arial" w:cs="Arial"/>
                <w:sz w:val="18"/>
                <w:szCs w:val="18"/>
              </w:rPr>
              <w:t> </w:t>
            </w:r>
            <w:r w:rsidR="00352849">
              <w:rPr>
                <w:rFonts w:ascii="Arial" w:hAnsi="Arial" w:cs="Arial"/>
                <w:sz w:val="18"/>
                <w:szCs w:val="18"/>
              </w:rPr>
              <w:t>5</w:t>
            </w:r>
            <w:r w:rsidRPr="006536B4">
              <w:rPr>
                <w:rFonts w:ascii="Arial" w:hAnsi="Arial" w:cs="Arial"/>
                <w:sz w:val="18"/>
                <w:szCs w:val="18"/>
              </w:rPr>
              <w:t>00 руб.</w:t>
            </w:r>
            <w:r w:rsidR="00352849">
              <w:rPr>
                <w:rFonts w:ascii="Arial" w:hAnsi="Arial" w:cs="Arial"/>
                <w:sz w:val="18"/>
                <w:szCs w:val="18"/>
              </w:rPr>
              <w:t xml:space="preserve"> (37 5</w:t>
            </w:r>
            <w:r>
              <w:rPr>
                <w:rFonts w:ascii="Arial" w:hAnsi="Arial" w:cs="Arial"/>
                <w:sz w:val="18"/>
                <w:szCs w:val="18"/>
              </w:rPr>
              <w:t>00 руб. на праздничные даты)</w:t>
            </w:r>
          </w:p>
          <w:p w:rsidR="006536B4" w:rsidRPr="006536B4" w:rsidRDefault="006536B4" w:rsidP="006536B4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4434B1" w:rsidRPr="007A1332" w:rsidRDefault="004434B1" w:rsidP="007A1332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332">
              <w:rPr>
                <w:rFonts w:ascii="Arial" w:hAnsi="Arial" w:cs="Arial"/>
                <w:b/>
                <w:bCs/>
                <w:sz w:val="18"/>
                <w:szCs w:val="18"/>
              </w:rPr>
              <w:t>Скидки на детское место:</w:t>
            </w:r>
          </w:p>
          <w:p w:rsidR="00B160DB" w:rsidRPr="00FB6ECE" w:rsidRDefault="00B160DB" w:rsidP="00B160DB">
            <w:pPr>
              <w:pStyle w:val="1"/>
              <w:tabs>
                <w:tab w:val="left" w:pos="360"/>
              </w:tabs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</w:pPr>
            <w:r w:rsidRPr="00FB6ECE"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  <w:t>Дети 6—16 лет на основном месте — минус 1 500 рос. руб.</w:t>
            </w:r>
          </w:p>
          <w:p w:rsidR="00B160DB" w:rsidRPr="00FB6ECE" w:rsidRDefault="00B160DB" w:rsidP="00B160DB">
            <w:pPr>
              <w:pStyle w:val="1"/>
              <w:tabs>
                <w:tab w:val="left" w:pos="360"/>
              </w:tabs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</w:pPr>
            <w:r w:rsidRPr="00FB6ECE"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  <w:t>Дети 6—16 лет на дополнительном месте (только гостиница Беласток) — минус 20% от цены взрослых</w:t>
            </w:r>
          </w:p>
          <w:p w:rsidR="00B160DB" w:rsidRPr="00FB6ECE" w:rsidRDefault="00B160DB" w:rsidP="00B160DB">
            <w:pPr>
              <w:pStyle w:val="1"/>
              <w:tabs>
                <w:tab w:val="left" w:pos="360"/>
              </w:tabs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</w:pPr>
            <w:r w:rsidRPr="00FB6ECE"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  <w:t>Дети без предоставления места для проживания — 11 000 рос. руб. (экскурсии, завтраки, обеды, место в автобусе)</w:t>
            </w:r>
          </w:p>
          <w:p w:rsidR="00B45D75" w:rsidRDefault="00B45D75" w:rsidP="00B45D75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D0BB5" w:rsidRDefault="002D0BB5" w:rsidP="002D0BB5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Внимание:</w:t>
            </w:r>
          </w:p>
          <w:p w:rsidR="002D0BB5" w:rsidRDefault="002D0BB5" w:rsidP="002D0BB5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В этом году не будут работать бассейны и СПА-зоны в гостиницах Минска:</w:t>
            </w:r>
          </w:p>
          <w:p w:rsidR="002D0BB5" w:rsidRDefault="002D0BB5" w:rsidP="002D0BB5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Гостиница Беларусь*** - с 30 июня по 20 июля 2025 г.</w:t>
            </w:r>
          </w:p>
          <w:p w:rsidR="002D0BB5" w:rsidRDefault="002D0BB5" w:rsidP="002D0BB5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Гостиница Виктория-СПА**** - с 25 июля по 6 августа 2025 г.</w:t>
            </w:r>
          </w:p>
          <w:p w:rsidR="002D0BB5" w:rsidRDefault="002D0BB5" w:rsidP="002D0BB5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Администрация гостиниц приносит свои извинения за неудобства.</w:t>
            </w:r>
          </w:p>
          <w:p w:rsidR="002D0BB5" w:rsidRDefault="002D0BB5" w:rsidP="00B45D75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  <w:p w:rsidR="00B160DB" w:rsidRPr="00B160DB" w:rsidRDefault="00B160DB" w:rsidP="00B160DB">
            <w:pPr>
              <w:pStyle w:val="1"/>
              <w:tabs>
                <w:tab w:val="left" w:pos="360"/>
              </w:tabs>
              <w:spacing w:before="0" w:beforeAutospacing="0" w:after="0" w:afterAutospacing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B160DB">
              <w:rPr>
                <w:rFonts w:ascii="Arial" w:hAnsi="Arial" w:cs="Arial"/>
                <w:sz w:val="18"/>
                <w:szCs w:val="18"/>
              </w:rPr>
              <w:t>Гостиница Беларусь*** с аквапарком</w:t>
            </w:r>
            <w:r w:rsidRPr="00B160DB">
              <w:rPr>
                <w:rFonts w:ascii="Arial" w:hAnsi="Arial" w:cs="Arial"/>
                <w:b w:val="0"/>
                <w:sz w:val="18"/>
                <w:szCs w:val="18"/>
              </w:rPr>
              <w:t>, Минск, ул. Сторожовская 15, 22 этажа, 800 мест. Гостиница открыта после реконструкции в мае 2014 года.</w:t>
            </w:r>
            <w:r w:rsidRPr="00B160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160DB">
              <w:rPr>
                <w:rFonts w:ascii="Arial" w:hAnsi="Arial" w:cs="Arial"/>
                <w:b w:val="0"/>
                <w:sz w:val="18"/>
                <w:szCs w:val="18"/>
              </w:rPr>
              <w:t>Изюминкой гостиницы является панорамный лифт и аквапарк (бассейн с саунами, джакузи, горкой и водопадами). Гостиница расположена в удобном и самом красивом месте в центре Минска, от нее открывается величественный вид на набережную реки, старинное Троицкое предместье. Гостиница имеет удобную транспортную и пешеходную связь (20 мин. пешком или 5 мин. пешком + 5 мин. на автобусе) с главной улицей города – проспектом Независимости, самыми большими универмагами города – ГУМом и «Торговым домом на Немиге» с секциями известных белорусских брендов. Во всех номерах телевизоры, холодильники, телефоны, оборудованные ванные комнаты с косметическими принадлежностями, кондиционеры (в номерах ДАБЛ нет кондиционеров); фен бесплатно у горничных на этаже. Номера ТВИН имеют 2 кровати шириной 90 см. Номера ДАБЛ имеют 1 двуспальную кровать шириной 140 см. Номера СЕМЕЙНЫЕ имеют гостиную с диваном и две спальни: в одной двуспальная кровать, во второй 2 кровати. Номера ЛЮКС имеют 2 комнаты: спальню с двуспальной кроватью и гостиную с раскладным диваном. Завтраки шведский стол.</w:t>
            </w:r>
            <w:r w:rsidRPr="00B160DB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 xml:space="preserve"> </w:t>
            </w:r>
          </w:p>
          <w:p w:rsidR="00B160DB" w:rsidRPr="00B160DB" w:rsidRDefault="00B160DB" w:rsidP="00B160DB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60DB">
              <w:rPr>
                <w:rFonts w:ascii="Arial" w:hAnsi="Arial" w:cs="Arial"/>
                <w:sz w:val="18"/>
                <w:szCs w:val="18"/>
              </w:rPr>
              <w:t xml:space="preserve">Инфраструктура гостиницы очень развита: </w:t>
            </w:r>
          </w:p>
          <w:p w:rsidR="00B160DB" w:rsidRPr="00B160DB" w:rsidRDefault="00B160DB" w:rsidP="00B160DB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B160DB">
              <w:rPr>
                <w:rFonts w:ascii="Arial" w:hAnsi="Arial" w:cs="Arial"/>
                <w:sz w:val="18"/>
                <w:szCs w:val="18"/>
              </w:rPr>
              <w:t>аквапарк (бассейн с саунами, джакузи, горкой и водопадами)</w:t>
            </w:r>
          </w:p>
          <w:p w:rsidR="00B160DB" w:rsidRPr="00B160DB" w:rsidRDefault="00B160DB" w:rsidP="00B160DB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B160DB">
              <w:rPr>
                <w:rFonts w:ascii="Arial" w:hAnsi="Arial" w:cs="Arial"/>
                <w:sz w:val="18"/>
                <w:szCs w:val="18"/>
              </w:rPr>
              <w:t>сауны</w:t>
            </w:r>
          </w:p>
          <w:p w:rsidR="00B160DB" w:rsidRPr="00B160DB" w:rsidRDefault="00B160DB" w:rsidP="00B160DB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B160DB">
              <w:rPr>
                <w:rFonts w:ascii="Arial" w:hAnsi="Arial" w:cs="Arial"/>
                <w:sz w:val="18"/>
                <w:szCs w:val="18"/>
              </w:rPr>
              <w:t>ресторан "Панорама" (22 этаж)</w:t>
            </w:r>
          </w:p>
          <w:p w:rsidR="00B160DB" w:rsidRPr="00B160DB" w:rsidRDefault="00B160DB" w:rsidP="00B160DB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B160DB">
              <w:rPr>
                <w:rFonts w:ascii="Arial" w:hAnsi="Arial" w:cs="Arial"/>
                <w:sz w:val="18"/>
                <w:szCs w:val="18"/>
              </w:rPr>
              <w:t>ресторан "Белорусская кухня " (1 этаж)</w:t>
            </w:r>
          </w:p>
          <w:p w:rsidR="00B160DB" w:rsidRPr="00B160DB" w:rsidRDefault="00B160DB" w:rsidP="00B160DB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B160DB">
              <w:rPr>
                <w:rFonts w:ascii="Arial" w:hAnsi="Arial" w:cs="Arial"/>
                <w:sz w:val="18"/>
                <w:szCs w:val="18"/>
              </w:rPr>
              <w:t>ресторан "Папараць-кветка" (1 этаж)</w:t>
            </w:r>
          </w:p>
          <w:p w:rsidR="00B160DB" w:rsidRPr="00B160DB" w:rsidRDefault="00B160DB" w:rsidP="00B160DB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B160DB">
              <w:rPr>
                <w:rFonts w:ascii="Arial" w:hAnsi="Arial" w:cs="Arial"/>
                <w:sz w:val="18"/>
                <w:szCs w:val="18"/>
              </w:rPr>
              <w:t>лобби-бар</w:t>
            </w:r>
          </w:p>
          <w:p w:rsidR="00B160DB" w:rsidRPr="00B160DB" w:rsidRDefault="00B160DB" w:rsidP="00B160DB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B160DB">
              <w:rPr>
                <w:rFonts w:ascii="Arial" w:hAnsi="Arial" w:cs="Arial"/>
                <w:sz w:val="18"/>
                <w:szCs w:val="18"/>
              </w:rPr>
              <w:t>косметический салон Visavis</w:t>
            </w:r>
          </w:p>
          <w:p w:rsidR="00B160DB" w:rsidRPr="00B160DB" w:rsidRDefault="00B160DB" w:rsidP="00B160DB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B160DB">
              <w:rPr>
                <w:rFonts w:ascii="Arial" w:hAnsi="Arial" w:cs="Arial"/>
                <w:sz w:val="18"/>
                <w:szCs w:val="18"/>
              </w:rPr>
              <w:t>панорамный лифт</w:t>
            </w:r>
          </w:p>
          <w:p w:rsidR="00B160DB" w:rsidRPr="00B160DB" w:rsidRDefault="00B160DB" w:rsidP="00B160DB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B160DB">
              <w:rPr>
                <w:rFonts w:ascii="Arial" w:hAnsi="Arial" w:cs="Arial"/>
                <w:sz w:val="18"/>
                <w:szCs w:val="18"/>
              </w:rPr>
              <w:t>бильярд</w:t>
            </w:r>
          </w:p>
          <w:p w:rsidR="00B160DB" w:rsidRPr="00B160DB" w:rsidRDefault="00B160DB" w:rsidP="00B160DB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B160DB">
              <w:rPr>
                <w:rFonts w:ascii="Arial" w:hAnsi="Arial" w:cs="Arial"/>
                <w:sz w:val="18"/>
                <w:szCs w:val="18"/>
              </w:rPr>
              <w:t>тренажерный зал</w:t>
            </w:r>
          </w:p>
          <w:p w:rsidR="00B160DB" w:rsidRPr="00B160DB" w:rsidRDefault="00B160DB" w:rsidP="00B160DB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B160DB">
              <w:rPr>
                <w:rFonts w:ascii="Arial" w:hAnsi="Arial" w:cs="Arial"/>
                <w:sz w:val="18"/>
                <w:szCs w:val="18"/>
              </w:rPr>
              <w:t xml:space="preserve">сувенирный магазин </w:t>
            </w:r>
          </w:p>
          <w:p w:rsidR="00B160DB" w:rsidRPr="00B160DB" w:rsidRDefault="00B160DB" w:rsidP="00B160DB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B160DB">
              <w:rPr>
                <w:rFonts w:ascii="Arial" w:hAnsi="Arial" w:cs="Arial"/>
                <w:sz w:val="18"/>
                <w:szCs w:val="18"/>
              </w:rPr>
              <w:t xml:space="preserve">пункт обмена валюты 24 часа в сутки </w:t>
            </w:r>
          </w:p>
          <w:p w:rsidR="00B160DB" w:rsidRPr="00B160DB" w:rsidRDefault="00B160DB" w:rsidP="00B160DB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B160DB">
              <w:rPr>
                <w:rFonts w:ascii="Arial" w:hAnsi="Arial" w:cs="Arial"/>
                <w:sz w:val="18"/>
                <w:szCs w:val="18"/>
              </w:rPr>
              <w:t>сервис в номерах (услуги прачечной, химчистки, доставка чая, кофе)</w:t>
            </w:r>
          </w:p>
          <w:p w:rsidR="00B160DB" w:rsidRPr="00B160DB" w:rsidRDefault="00B160DB" w:rsidP="00B160DB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B160DB">
              <w:rPr>
                <w:rFonts w:ascii="Arial" w:hAnsi="Arial" w:cs="Arial"/>
                <w:sz w:val="18"/>
                <w:szCs w:val="18"/>
              </w:rPr>
              <w:t>конференцзалы на 16, 50 и 230 мест (амфитеатр)</w:t>
            </w:r>
          </w:p>
          <w:p w:rsidR="00B160DB" w:rsidRPr="00B160DB" w:rsidRDefault="00B160DB" w:rsidP="00B160DB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B160DB">
              <w:rPr>
                <w:rFonts w:ascii="Arial" w:hAnsi="Arial" w:cs="Arial"/>
                <w:sz w:val="18"/>
                <w:szCs w:val="18"/>
              </w:rPr>
              <w:t>бизнес-центр</w:t>
            </w:r>
          </w:p>
          <w:p w:rsidR="00B160DB" w:rsidRPr="00B160DB" w:rsidRDefault="00B160DB" w:rsidP="00B160DB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B160DB">
              <w:rPr>
                <w:rFonts w:ascii="Arial" w:hAnsi="Arial" w:cs="Arial"/>
                <w:sz w:val="18"/>
                <w:szCs w:val="18"/>
              </w:rPr>
              <w:t>парковка</w:t>
            </w:r>
          </w:p>
          <w:p w:rsidR="00B160DB" w:rsidRDefault="00B160DB" w:rsidP="00B160DB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B160DB">
              <w:rPr>
                <w:rFonts w:ascii="Arial" w:hAnsi="Arial" w:cs="Arial"/>
                <w:sz w:val="18"/>
                <w:szCs w:val="18"/>
              </w:rPr>
              <w:t xml:space="preserve">служба проката автомобилей </w:t>
            </w:r>
          </w:p>
          <w:p w:rsidR="00B160DB" w:rsidRPr="00B160DB" w:rsidRDefault="00B160DB" w:rsidP="00B160DB">
            <w:pPr>
              <w:tabs>
                <w:tab w:val="left" w:pos="360"/>
                <w:tab w:val="left" w:pos="540"/>
              </w:tabs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B160DB" w:rsidRPr="00B160DB" w:rsidRDefault="00B160DB" w:rsidP="00B160DB">
            <w:pPr>
              <w:pStyle w:val="1"/>
              <w:tabs>
                <w:tab w:val="left" w:pos="360"/>
              </w:tabs>
              <w:spacing w:before="0" w:beforeAutospacing="0" w:after="0" w:afterAutospacing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B160DB">
              <w:rPr>
                <w:rFonts w:ascii="Arial" w:hAnsi="Arial" w:cs="Arial"/>
                <w:iCs/>
                <w:sz w:val="18"/>
                <w:szCs w:val="18"/>
              </w:rPr>
              <w:t>Отель Виктория&amp;СПА**** (СПА-центр с бассейном),</w:t>
            </w:r>
            <w:r w:rsidRPr="00B160DB">
              <w:rPr>
                <w:rFonts w:ascii="Arial" w:hAnsi="Arial" w:cs="Arial"/>
                <w:b w:val="0"/>
                <w:iCs/>
                <w:sz w:val="18"/>
                <w:szCs w:val="18"/>
              </w:rPr>
              <w:t xml:space="preserve"> </w:t>
            </w:r>
            <w:r w:rsidRPr="00B160DB">
              <w:rPr>
                <w:rFonts w:ascii="Arial" w:eastAsia="SimSun" w:hAnsi="Arial" w:cs="Arial"/>
                <w:b w:val="0"/>
                <w:iCs/>
                <w:sz w:val="18"/>
                <w:szCs w:val="18"/>
                <w:lang w:eastAsia="ar-SA"/>
              </w:rPr>
              <w:t>Минск, пр. Победителей 59</w:t>
            </w:r>
            <w:r w:rsidRPr="00B160DB">
              <w:rPr>
                <w:rFonts w:ascii="Arial" w:eastAsia="SimSun" w:hAnsi="Arial" w:cs="Arial"/>
                <w:b w:val="0"/>
                <w:bCs w:val="0"/>
                <w:iCs/>
                <w:sz w:val="18"/>
                <w:szCs w:val="18"/>
                <w:lang w:eastAsia="ar-SA"/>
              </w:rPr>
              <w:t>А</w:t>
            </w:r>
            <w:r w:rsidRPr="00B160DB">
              <w:rPr>
                <w:rFonts w:ascii="Arial" w:eastAsia="SimSun" w:hAnsi="Arial" w:cs="Arial"/>
                <w:b w:val="0"/>
                <w:iCs/>
                <w:sz w:val="18"/>
                <w:szCs w:val="18"/>
                <w:lang w:eastAsia="ar-SA"/>
              </w:rPr>
              <w:t>. Отель</w:t>
            </w:r>
            <w:r w:rsidRPr="00B160DB">
              <w:rPr>
                <w:rFonts w:ascii="Arial" w:eastAsia="SimSun" w:hAnsi="Arial" w:cs="Arial"/>
                <w:iCs/>
                <w:sz w:val="18"/>
                <w:szCs w:val="18"/>
                <w:lang w:eastAsia="ar-SA"/>
              </w:rPr>
              <w:t xml:space="preserve"> </w:t>
            </w:r>
            <w:r w:rsidRPr="00B160DB">
              <w:rPr>
                <w:rFonts w:ascii="Arial" w:hAnsi="Arial" w:cs="Arial"/>
                <w:b w:val="0"/>
                <w:iCs/>
                <w:sz w:val="18"/>
                <w:szCs w:val="18"/>
              </w:rPr>
              <w:t xml:space="preserve">был построен в 2014 году; номерной фонд включает 256 номеров различных категорий. Отель расположен на одном из главных проспектов города — проспекте Победителей, имеет удобную транспортную связь (10 минут езды) с главной улицей города – проспектом Независимости и его историческим центром. Из окон номеров открывается панорамный вид на </w:t>
            </w:r>
            <w:r w:rsidRPr="00B160DB">
              <w:rPr>
                <w:rFonts w:ascii="Arial" w:hAnsi="Arial" w:cs="Arial"/>
                <w:b w:val="0"/>
                <w:iCs/>
                <w:sz w:val="18"/>
                <w:szCs w:val="18"/>
              </w:rPr>
              <w:lastRenderedPageBreak/>
              <w:t>живописный пейзаж реки Свислочь и водно-парковую систему города. Отель имеет охраняемую автостоянку, высокий уровень системы безопасности. Все гостиничные номера оборудованы системой кондиционирования, мини-сейфами и мини-барами; имеют ванную комнату с ванной, феном, набором личных гигиенических и косметических средств. Бесплатный беспроводной Интернет (WI-FI) на всей территории отеля. Двухместный номер DOUBLE имеет двуспальную кровать c ортопедическим матрасом шириной 180 см; площадь номера — 33 м</w:t>
            </w:r>
            <w:r w:rsidRPr="00B160DB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B160DB">
              <w:rPr>
                <w:rFonts w:ascii="Arial" w:hAnsi="Arial" w:cs="Arial"/>
                <w:b w:val="0"/>
                <w:iCs/>
                <w:sz w:val="18"/>
                <w:szCs w:val="18"/>
              </w:rPr>
              <w:t>. Двухместный номер TWIN имеет 2 односпальные кровати шириной 120 см; площадь номера — 36 м</w:t>
            </w:r>
            <w:r w:rsidRPr="00B160DB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B160DB">
              <w:rPr>
                <w:rFonts w:ascii="Arial" w:hAnsi="Arial" w:cs="Arial"/>
                <w:b w:val="0"/>
                <w:iCs/>
                <w:sz w:val="18"/>
                <w:szCs w:val="18"/>
              </w:rPr>
              <w:t>. Трехместный номер TWIN-плюс имеет 2 односпальные кровати шириной 120 см и диван шириной 170 см; площадь номера — 46 м</w:t>
            </w:r>
            <w:r w:rsidRPr="00B160DB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B160DB">
              <w:rPr>
                <w:rFonts w:ascii="Arial" w:hAnsi="Arial" w:cs="Arial"/>
                <w:b w:val="0"/>
                <w:iCs/>
                <w:sz w:val="18"/>
                <w:szCs w:val="18"/>
              </w:rPr>
              <w:t>.</w:t>
            </w:r>
            <w:r w:rsidRPr="00B160DB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 xml:space="preserve"> </w:t>
            </w:r>
            <w:r w:rsidRPr="00B160DB">
              <w:rPr>
                <w:rFonts w:ascii="Arial" w:hAnsi="Arial" w:cs="Arial"/>
                <w:b w:val="0"/>
                <w:iCs/>
                <w:sz w:val="18"/>
                <w:szCs w:val="18"/>
              </w:rPr>
              <w:t>Одноместный номер SINGLE имеет удобную широкую ортопедическую кровать шириной 160 см; площадь номера — 29 м</w:t>
            </w:r>
            <w:r w:rsidRPr="00B160DB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B160DB">
              <w:rPr>
                <w:rFonts w:ascii="Arial" w:hAnsi="Arial" w:cs="Arial"/>
                <w:b w:val="0"/>
                <w:iCs/>
                <w:sz w:val="18"/>
                <w:szCs w:val="18"/>
              </w:rPr>
              <w:t>. Завтраки шведский стол. Для проживающих в отеле пользование</w:t>
            </w:r>
            <w:r w:rsidRPr="00B160DB">
              <w:rPr>
                <w:rFonts w:ascii="Arial" w:eastAsia="SimSun" w:hAnsi="Arial" w:cs="Arial"/>
                <w:b w:val="0"/>
                <w:iCs/>
                <w:sz w:val="18"/>
                <w:szCs w:val="18"/>
                <w:vertAlign w:val="superscript"/>
                <w:lang w:eastAsia="ar-SA"/>
              </w:rPr>
              <w:t xml:space="preserve"> </w:t>
            </w:r>
            <w:r w:rsidRPr="00B160DB">
              <w:rPr>
                <w:rFonts w:ascii="Arial" w:hAnsi="Arial" w:cs="Arial"/>
                <w:b w:val="0"/>
                <w:sz w:val="18"/>
                <w:szCs w:val="18"/>
              </w:rPr>
              <w:t>СПА-центром и бассейном не ограничено</w:t>
            </w:r>
            <w:r w:rsidRPr="00B160DB">
              <w:rPr>
                <w:rFonts w:ascii="Arial" w:eastAsia="SimSun" w:hAnsi="Arial" w:cs="Arial"/>
                <w:b w:val="0"/>
                <w:iCs/>
                <w:sz w:val="18"/>
                <w:szCs w:val="18"/>
                <w:lang w:eastAsia="ar-SA"/>
              </w:rPr>
              <w:t xml:space="preserve">. </w:t>
            </w:r>
          </w:p>
          <w:p w:rsidR="00B160DB" w:rsidRPr="00B160DB" w:rsidRDefault="00B160DB" w:rsidP="00B160DB">
            <w:pPr>
              <w:keepNext/>
              <w:tabs>
                <w:tab w:val="num" w:pos="0"/>
                <w:tab w:val="left" w:pos="360"/>
              </w:tabs>
              <w:suppressAutoHyphens/>
              <w:spacing w:after="0" w:line="240" w:lineRule="auto"/>
              <w:outlineLvl w:val="0"/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</w:pPr>
            <w:r w:rsidRPr="00B160DB"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  <w:t xml:space="preserve">Инфраструктура гостиницы очень развита: </w:t>
            </w:r>
          </w:p>
          <w:p w:rsidR="00B160DB" w:rsidRPr="00B160DB" w:rsidRDefault="00B160DB" w:rsidP="00B160DB">
            <w:pPr>
              <w:numPr>
                <w:ilvl w:val="0"/>
                <w:numId w:val="21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B160DB">
              <w:rPr>
                <w:rFonts w:ascii="Arial" w:hAnsi="Arial" w:cs="Arial"/>
                <w:sz w:val="18"/>
                <w:szCs w:val="18"/>
              </w:rPr>
              <w:t>ресторан «Виктория Платинум» на 1 этаже</w:t>
            </w:r>
          </w:p>
          <w:p w:rsidR="00B160DB" w:rsidRPr="00B160DB" w:rsidRDefault="00B160DB" w:rsidP="00B160DB">
            <w:pPr>
              <w:numPr>
                <w:ilvl w:val="0"/>
                <w:numId w:val="21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B160DB">
              <w:rPr>
                <w:rFonts w:ascii="Arial" w:hAnsi="Arial" w:cs="Arial"/>
                <w:sz w:val="18"/>
                <w:szCs w:val="18"/>
              </w:rPr>
              <w:t>банкетный зал «Сапфир» на 16 этаже</w:t>
            </w:r>
          </w:p>
          <w:p w:rsidR="00B160DB" w:rsidRPr="00B160DB" w:rsidRDefault="00B160DB" w:rsidP="00B160DB">
            <w:pPr>
              <w:numPr>
                <w:ilvl w:val="0"/>
                <w:numId w:val="21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B160DB">
              <w:rPr>
                <w:rFonts w:ascii="Arial" w:hAnsi="Arial" w:cs="Arial"/>
                <w:sz w:val="18"/>
                <w:szCs w:val="18"/>
              </w:rPr>
              <w:t>СПА-центр: бассейн, сауна, хамам, джакузи</w:t>
            </w:r>
          </w:p>
          <w:p w:rsidR="00B160DB" w:rsidRPr="00B160DB" w:rsidRDefault="00B160DB" w:rsidP="00B160DB">
            <w:pPr>
              <w:numPr>
                <w:ilvl w:val="0"/>
                <w:numId w:val="21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B160DB">
              <w:rPr>
                <w:rFonts w:ascii="Arial" w:hAnsi="Arial" w:cs="Arial"/>
                <w:sz w:val="18"/>
                <w:szCs w:val="18"/>
              </w:rPr>
              <w:t>салон красоты</w:t>
            </w:r>
          </w:p>
          <w:p w:rsidR="00B160DB" w:rsidRPr="00B160DB" w:rsidRDefault="00B160DB" w:rsidP="00B160DB">
            <w:pPr>
              <w:numPr>
                <w:ilvl w:val="0"/>
                <w:numId w:val="21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B160DB">
              <w:rPr>
                <w:rFonts w:ascii="Arial" w:hAnsi="Arial" w:cs="Arial"/>
                <w:sz w:val="18"/>
                <w:szCs w:val="18"/>
              </w:rPr>
              <w:t xml:space="preserve">парикмахерская </w:t>
            </w:r>
          </w:p>
          <w:p w:rsidR="00B160DB" w:rsidRPr="00B160DB" w:rsidRDefault="00B160DB" w:rsidP="00B160DB">
            <w:pPr>
              <w:numPr>
                <w:ilvl w:val="0"/>
                <w:numId w:val="21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B160DB">
              <w:rPr>
                <w:rFonts w:ascii="Arial" w:hAnsi="Arial" w:cs="Arial"/>
                <w:sz w:val="18"/>
                <w:szCs w:val="18"/>
              </w:rPr>
              <w:t>фитнес-центр</w:t>
            </w:r>
          </w:p>
          <w:p w:rsidR="00B160DB" w:rsidRPr="00B160DB" w:rsidRDefault="00B160DB" w:rsidP="00B160DB">
            <w:pPr>
              <w:numPr>
                <w:ilvl w:val="0"/>
                <w:numId w:val="21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B160DB">
              <w:rPr>
                <w:rFonts w:ascii="Arial" w:hAnsi="Arial" w:cs="Arial"/>
                <w:sz w:val="18"/>
                <w:szCs w:val="18"/>
              </w:rPr>
              <w:t>Wi-Fi</w:t>
            </w:r>
          </w:p>
          <w:p w:rsidR="00B160DB" w:rsidRPr="00B160DB" w:rsidRDefault="00B160DB" w:rsidP="00B160DB">
            <w:pPr>
              <w:numPr>
                <w:ilvl w:val="0"/>
                <w:numId w:val="21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B160DB">
              <w:rPr>
                <w:rFonts w:ascii="Arial" w:hAnsi="Arial" w:cs="Arial"/>
                <w:sz w:val="18"/>
                <w:szCs w:val="18"/>
              </w:rPr>
              <w:t>банкомат</w:t>
            </w:r>
          </w:p>
          <w:p w:rsidR="00B160DB" w:rsidRPr="00B160DB" w:rsidRDefault="00B160DB" w:rsidP="00B160DB">
            <w:pPr>
              <w:numPr>
                <w:ilvl w:val="0"/>
                <w:numId w:val="21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B160DB">
              <w:rPr>
                <w:rFonts w:ascii="Arial" w:hAnsi="Arial" w:cs="Arial"/>
                <w:sz w:val="18"/>
                <w:szCs w:val="18"/>
              </w:rPr>
              <w:t xml:space="preserve">обмен валюты </w:t>
            </w:r>
          </w:p>
          <w:p w:rsidR="00B160DB" w:rsidRPr="00B160DB" w:rsidRDefault="00B160DB" w:rsidP="00B160DB">
            <w:pPr>
              <w:numPr>
                <w:ilvl w:val="0"/>
                <w:numId w:val="21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B160DB">
              <w:rPr>
                <w:rFonts w:ascii="Arial" w:hAnsi="Arial" w:cs="Arial"/>
                <w:sz w:val="18"/>
                <w:szCs w:val="18"/>
              </w:rPr>
              <w:t>сувенирный бутик</w:t>
            </w:r>
          </w:p>
          <w:p w:rsidR="00B160DB" w:rsidRPr="00B160DB" w:rsidRDefault="00B160DB" w:rsidP="00B160DB">
            <w:pPr>
              <w:numPr>
                <w:ilvl w:val="0"/>
                <w:numId w:val="21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B160DB">
              <w:rPr>
                <w:rFonts w:ascii="Arial" w:hAnsi="Arial" w:cs="Arial"/>
                <w:sz w:val="18"/>
                <w:szCs w:val="18"/>
              </w:rPr>
              <w:t>конференц-залы</w:t>
            </w:r>
          </w:p>
          <w:p w:rsidR="00B160DB" w:rsidRPr="00B160DB" w:rsidRDefault="00B160DB" w:rsidP="00B160DB">
            <w:pPr>
              <w:numPr>
                <w:ilvl w:val="0"/>
                <w:numId w:val="21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B160DB">
              <w:rPr>
                <w:rFonts w:ascii="Arial" w:hAnsi="Arial" w:cs="Arial"/>
                <w:sz w:val="18"/>
                <w:szCs w:val="18"/>
              </w:rPr>
              <w:t>бизнес-центр</w:t>
            </w:r>
          </w:p>
          <w:p w:rsidR="00B160DB" w:rsidRPr="00B160DB" w:rsidRDefault="00B160DB" w:rsidP="00B160DB">
            <w:pPr>
              <w:numPr>
                <w:ilvl w:val="0"/>
                <w:numId w:val="21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B160DB">
              <w:rPr>
                <w:rFonts w:ascii="Arial" w:hAnsi="Arial" w:cs="Arial"/>
                <w:sz w:val="18"/>
                <w:szCs w:val="18"/>
              </w:rPr>
              <w:t>камера хранения</w:t>
            </w:r>
          </w:p>
          <w:p w:rsidR="00B160DB" w:rsidRPr="00B160DB" w:rsidRDefault="00B160DB" w:rsidP="00B160DB">
            <w:pPr>
              <w:numPr>
                <w:ilvl w:val="0"/>
                <w:numId w:val="21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B160DB">
              <w:rPr>
                <w:rFonts w:ascii="Arial" w:hAnsi="Arial" w:cs="Arial"/>
                <w:sz w:val="18"/>
                <w:szCs w:val="18"/>
              </w:rPr>
              <w:t>автостоянка</w:t>
            </w:r>
          </w:p>
          <w:p w:rsidR="00B160DB" w:rsidRPr="00222B5C" w:rsidRDefault="00B160DB" w:rsidP="00B45D75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45D75" w:rsidRPr="00B45D75" w:rsidRDefault="00B45D75" w:rsidP="00B45D75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B45D75">
              <w:rPr>
                <w:rFonts w:ascii="Arial" w:hAnsi="Arial" w:cs="Arial"/>
                <w:b/>
                <w:iCs/>
                <w:sz w:val="18"/>
                <w:szCs w:val="18"/>
              </w:rPr>
              <w:t>Гостиница Палац***, Несвиж, замковый комплекс</w:t>
            </w:r>
            <w:r w:rsidRPr="00B45D75">
              <w:rPr>
                <w:rFonts w:ascii="Arial" w:hAnsi="Arial" w:cs="Arial"/>
                <w:iCs/>
                <w:sz w:val="18"/>
                <w:szCs w:val="18"/>
              </w:rPr>
              <w:t xml:space="preserve">. Двухэтажная гостиница Палац*** расположена в историческом здании заднего двора замка Радзивиллов XVI века. Величественный замок-дворец, окруженный высокими земляными валами и обширными прудами, представляет собой систему соединенных в единый ансамбль зданий, образующих изящный парадный двор. Остановившись в этой гостинице, Вы можете вечером прогуляться по парадной площади замка, поужинать в старинных интерьерах ресторана "Гетман", пройтись по старинным паркам — почувствовать дух эпохи… Номера в гостинице 1-2-3-4-местные; номера на 2-м этаже — мансардные. Каждый из 22 номеров гостиницы оснащен всем необходимым для полноценного отдыха — холодильник, оснащенная ванная комната, LCD-телевизор, телефон, Wi-Fi. В замке также есть VIP-апартаменты класса люкс. В этих номерах: климат-контроль, холодильник, халаты и тапочки в ванной комнате; из окон открываются великолепные виды на территорию замкового комплекса, пруды и валы. Завтраки континентальные в кафе "Страўня" на территории замка. </w:t>
            </w:r>
            <w:r w:rsidRPr="00B45D75">
              <w:rPr>
                <w:rFonts w:ascii="Arial" w:hAnsi="Arial" w:cs="Arial"/>
                <w:sz w:val="18"/>
                <w:szCs w:val="18"/>
              </w:rPr>
              <w:t xml:space="preserve">Возможно использование Театрального зала замка для проведения конференций (60 мест). </w:t>
            </w:r>
          </w:p>
          <w:p w:rsidR="00B45D75" w:rsidRPr="00B45D75" w:rsidRDefault="00B45D75" w:rsidP="00C53CDD">
            <w:pPr>
              <w:keepNext/>
              <w:numPr>
                <w:ilvl w:val="0"/>
                <w:numId w:val="11"/>
              </w:numPr>
              <w:tabs>
                <w:tab w:val="left" w:pos="360"/>
              </w:tabs>
              <w:suppressAutoHyphens/>
              <w:spacing w:after="0" w:line="240" w:lineRule="auto"/>
              <w:outlineLvl w:val="0"/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</w:pPr>
            <w:r w:rsidRPr="00B45D75"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  <w:t xml:space="preserve">Инфраструктура гостиницы достаточно развита: </w:t>
            </w:r>
          </w:p>
          <w:p w:rsidR="00B45D75" w:rsidRPr="00B45D75" w:rsidRDefault="00B45D75" w:rsidP="00C53CDD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5D75">
              <w:rPr>
                <w:rFonts w:ascii="Arial" w:hAnsi="Arial" w:cs="Arial"/>
                <w:sz w:val="18"/>
                <w:szCs w:val="18"/>
              </w:rPr>
              <w:t>Замковый ресторан "Гетман" - 1 этаж, 60 мест</w:t>
            </w:r>
          </w:p>
          <w:p w:rsidR="00B45D75" w:rsidRPr="00B45D75" w:rsidRDefault="00B45D75" w:rsidP="00C53CDD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5D75">
              <w:rPr>
                <w:rFonts w:ascii="Arial" w:hAnsi="Arial" w:cs="Arial"/>
                <w:sz w:val="18"/>
                <w:szCs w:val="18"/>
              </w:rPr>
              <w:t>Кафе «Стра</w:t>
            </w:r>
            <w:r w:rsidRPr="00B45D75">
              <w:rPr>
                <w:rFonts w:ascii="Arial" w:hAnsi="Arial" w:cs="Arial"/>
                <w:sz w:val="18"/>
                <w:szCs w:val="18"/>
                <w:lang w:val="be-BY"/>
              </w:rPr>
              <w:t>ў</w:t>
            </w:r>
            <w:r w:rsidRPr="00B45D75">
              <w:rPr>
                <w:rFonts w:ascii="Arial" w:hAnsi="Arial" w:cs="Arial"/>
                <w:sz w:val="18"/>
                <w:szCs w:val="18"/>
              </w:rPr>
              <w:t>ня» - 2 этаж замка, 35 мест</w:t>
            </w:r>
          </w:p>
          <w:p w:rsidR="00B45D75" w:rsidRPr="00B45D75" w:rsidRDefault="00B45D75" w:rsidP="00C53CDD">
            <w:pPr>
              <w:numPr>
                <w:ilvl w:val="0"/>
                <w:numId w:val="11"/>
              </w:numPr>
              <w:tabs>
                <w:tab w:val="left" w:pos="0"/>
                <w:tab w:val="left" w:pos="70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45D75">
              <w:rPr>
                <w:rFonts w:ascii="Arial" w:hAnsi="Arial" w:cs="Arial"/>
                <w:bCs/>
                <w:sz w:val="18"/>
                <w:szCs w:val="18"/>
              </w:rPr>
              <w:t>Wi-Fi</w:t>
            </w:r>
          </w:p>
          <w:p w:rsidR="00B45D75" w:rsidRPr="00B45D75" w:rsidRDefault="00B45D75" w:rsidP="00C53CDD">
            <w:pPr>
              <w:numPr>
                <w:ilvl w:val="0"/>
                <w:numId w:val="11"/>
              </w:numPr>
              <w:tabs>
                <w:tab w:val="left" w:pos="0"/>
                <w:tab w:val="left" w:pos="70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45D75">
              <w:rPr>
                <w:rFonts w:ascii="Arial" w:hAnsi="Arial" w:cs="Arial"/>
                <w:bCs/>
                <w:sz w:val="18"/>
                <w:szCs w:val="18"/>
              </w:rPr>
              <w:t>Автостоянка</w:t>
            </w:r>
          </w:p>
          <w:p w:rsidR="00B45D75" w:rsidRPr="00B45D75" w:rsidRDefault="00B45D75" w:rsidP="00C53CDD">
            <w:pPr>
              <w:numPr>
                <w:ilvl w:val="0"/>
                <w:numId w:val="11"/>
              </w:numPr>
              <w:tabs>
                <w:tab w:val="left" w:pos="0"/>
                <w:tab w:val="left" w:pos="70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45D75">
              <w:rPr>
                <w:rFonts w:ascii="Arial" w:hAnsi="Arial" w:cs="Arial"/>
                <w:bCs/>
                <w:sz w:val="18"/>
                <w:szCs w:val="18"/>
              </w:rPr>
              <w:t xml:space="preserve">Летняя терраса </w:t>
            </w:r>
          </w:p>
          <w:p w:rsidR="00B45D75" w:rsidRPr="00B45D75" w:rsidRDefault="00B45D75" w:rsidP="00C53CDD">
            <w:pPr>
              <w:numPr>
                <w:ilvl w:val="0"/>
                <w:numId w:val="11"/>
              </w:numPr>
              <w:tabs>
                <w:tab w:val="left" w:pos="0"/>
                <w:tab w:val="left" w:pos="70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45D75">
              <w:rPr>
                <w:rFonts w:ascii="Arial" w:hAnsi="Arial" w:cs="Arial"/>
                <w:bCs/>
                <w:sz w:val="18"/>
                <w:szCs w:val="18"/>
              </w:rPr>
              <w:t>Пляж</w:t>
            </w:r>
          </w:p>
          <w:p w:rsidR="00B45D75" w:rsidRPr="00B45D75" w:rsidRDefault="00B45D75" w:rsidP="00C53CDD">
            <w:pPr>
              <w:numPr>
                <w:ilvl w:val="0"/>
                <w:numId w:val="11"/>
              </w:numPr>
              <w:tabs>
                <w:tab w:val="left" w:pos="0"/>
                <w:tab w:val="left" w:pos="70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45D75">
              <w:rPr>
                <w:rFonts w:ascii="Arial" w:hAnsi="Arial" w:cs="Arial"/>
                <w:bCs/>
                <w:sz w:val="18"/>
                <w:szCs w:val="18"/>
              </w:rPr>
              <w:t>Прокат исторических костюмов</w:t>
            </w:r>
          </w:p>
          <w:p w:rsidR="00B45D75" w:rsidRPr="00B45D75" w:rsidRDefault="00B45D75" w:rsidP="00C53CDD">
            <w:pPr>
              <w:numPr>
                <w:ilvl w:val="0"/>
                <w:numId w:val="11"/>
              </w:numPr>
              <w:tabs>
                <w:tab w:val="left" w:pos="0"/>
                <w:tab w:val="left" w:pos="70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45D75">
              <w:rPr>
                <w:rFonts w:ascii="Arial" w:hAnsi="Arial" w:cs="Arial"/>
                <w:bCs/>
                <w:sz w:val="18"/>
                <w:szCs w:val="18"/>
              </w:rPr>
              <w:t>Прокат кареты, велосипедов</w:t>
            </w:r>
          </w:p>
          <w:p w:rsidR="00B45D75" w:rsidRPr="00B45D75" w:rsidRDefault="00B45D75" w:rsidP="00C53CDD">
            <w:pPr>
              <w:numPr>
                <w:ilvl w:val="0"/>
                <w:numId w:val="11"/>
              </w:numPr>
              <w:tabs>
                <w:tab w:val="left" w:pos="0"/>
                <w:tab w:val="left" w:pos="70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45D75">
              <w:rPr>
                <w:rFonts w:ascii="Arial" w:hAnsi="Arial" w:cs="Arial"/>
                <w:bCs/>
                <w:sz w:val="18"/>
                <w:szCs w:val="18"/>
              </w:rPr>
              <w:t>Прокат ладьи, яхты</w:t>
            </w:r>
          </w:p>
          <w:p w:rsidR="00B45D75" w:rsidRDefault="00B45D75" w:rsidP="00B45D75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45D75" w:rsidRPr="00B45D75" w:rsidRDefault="00B45D75" w:rsidP="00B160DB">
            <w:pPr>
              <w:suppressAutoHyphens/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B45D75">
              <w:rPr>
                <w:rFonts w:ascii="Arial" w:hAnsi="Arial" w:cs="Arial"/>
                <w:b/>
                <w:iCs/>
                <w:sz w:val="18"/>
                <w:szCs w:val="18"/>
              </w:rPr>
              <w:t>Рекомендации по туру:</w:t>
            </w:r>
          </w:p>
          <w:p w:rsidR="00B45D75" w:rsidRPr="00B45D75" w:rsidRDefault="00B45D75" w:rsidP="00B160DB">
            <w:pPr>
              <w:suppressAutoHyphens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B45D75">
              <w:rPr>
                <w:rFonts w:ascii="Arial" w:hAnsi="Arial" w:cs="Arial"/>
                <w:iCs/>
                <w:sz w:val="18"/>
                <w:szCs w:val="18"/>
              </w:rPr>
              <w:t>Чтобы в нашем туре чувствовать себя комфортно и ничего не упустить, рекомендуем:</w:t>
            </w:r>
          </w:p>
          <w:p w:rsidR="00B45D75" w:rsidRPr="00B45D75" w:rsidRDefault="00B45D75" w:rsidP="00C53CDD">
            <w:pPr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B45D75">
              <w:rPr>
                <w:rFonts w:ascii="Arial" w:hAnsi="Arial" w:cs="Arial"/>
                <w:iCs/>
                <w:sz w:val="18"/>
                <w:szCs w:val="18"/>
              </w:rPr>
              <w:t>приобрести белорусские рубли — можно приобрести в любом обменном пункте нашей страны, но помните, что Мир — небольшой поселок, а Несвиж — маленький городок, в отличие от столичного мегаполиса, дела с обменными пунктами здесь обстоят гораздо сложнее;</w:t>
            </w:r>
          </w:p>
          <w:p w:rsidR="00B45D75" w:rsidRPr="00B45D75" w:rsidRDefault="00B45D75" w:rsidP="00C53CDD">
            <w:pPr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B45D75">
              <w:rPr>
                <w:rFonts w:ascii="Arial" w:hAnsi="Arial" w:cs="Arial"/>
                <w:iCs/>
                <w:sz w:val="18"/>
                <w:szCs w:val="18"/>
              </w:rPr>
              <w:t>не забыть фотоаппарат — резиденция Радзивиллов в Несвиже овеяна тайнами и загадками. Есть множество легенд о призраках замка, которые чаще всего запечатлеваются на фото посетителей...</w:t>
            </w:r>
          </w:p>
          <w:p w:rsidR="00B45D75" w:rsidRPr="00B45D75" w:rsidRDefault="00B45D75" w:rsidP="00C53CDD">
            <w:pPr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B45D75">
              <w:rPr>
                <w:rFonts w:ascii="Arial" w:hAnsi="Arial" w:cs="Arial"/>
                <w:iCs/>
                <w:sz w:val="18"/>
                <w:szCs w:val="18"/>
              </w:rPr>
              <w:t>обуть удобную обувь без каблука — внутренний двор и Мирского, и Несвижского замков вымощены брусчаткой;</w:t>
            </w:r>
          </w:p>
          <w:p w:rsidR="00B45D75" w:rsidRPr="00B45D75" w:rsidRDefault="00B45D75" w:rsidP="00C53CDD">
            <w:pPr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B45D75">
              <w:rPr>
                <w:rFonts w:ascii="Arial" w:hAnsi="Arial" w:cs="Arial"/>
                <w:iCs/>
                <w:sz w:val="18"/>
                <w:szCs w:val="18"/>
              </w:rPr>
              <w:t>"настроить" хорошее настроение, ибо еще Гораций говорил: "Управляй своим настроением, ибо оно если не повинуется, то повелевает"…</w:t>
            </w:r>
          </w:p>
          <w:p w:rsidR="00B45D75" w:rsidRPr="005D0F39" w:rsidRDefault="00B45D75" w:rsidP="00B45D75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A1332" w:rsidRDefault="004434B1" w:rsidP="007A133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7A13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Расстояния: </w:t>
            </w:r>
            <w:r w:rsidR="00B45D75" w:rsidRPr="00B45D75">
              <w:rPr>
                <w:rFonts w:ascii="Arial" w:hAnsi="Arial" w:cs="Arial"/>
                <w:bCs/>
                <w:sz w:val="18"/>
                <w:szCs w:val="18"/>
              </w:rPr>
              <w:t xml:space="preserve">Минск - </w:t>
            </w:r>
            <w:r w:rsidR="00B45D75" w:rsidRPr="00B45D75">
              <w:rPr>
                <w:rFonts w:ascii="Arial" w:hAnsi="Arial" w:cs="Arial"/>
                <w:iCs/>
                <w:sz w:val="18"/>
                <w:szCs w:val="18"/>
              </w:rPr>
              <w:t>Несвиж</w:t>
            </w:r>
            <w:r w:rsidR="00B45D75" w:rsidRPr="00B45D75">
              <w:rPr>
                <w:rFonts w:ascii="Arial" w:hAnsi="Arial" w:cs="Arial"/>
                <w:bCs/>
                <w:sz w:val="18"/>
                <w:szCs w:val="18"/>
              </w:rPr>
              <w:t xml:space="preserve"> 120 км, Несвиж - Мир </w:t>
            </w:r>
            <w:r w:rsidR="00B45D75" w:rsidRPr="00B45D75">
              <w:rPr>
                <w:rFonts w:ascii="Arial" w:hAnsi="Arial" w:cs="Arial"/>
                <w:iCs/>
                <w:sz w:val="18"/>
                <w:szCs w:val="18"/>
              </w:rPr>
              <w:t>30 км</w:t>
            </w:r>
          </w:p>
          <w:p w:rsidR="007A1332" w:rsidRPr="007A1332" w:rsidRDefault="007A1332" w:rsidP="00B160DB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FC784C" w:rsidRDefault="00FC784C"/>
    <w:sectPr w:rsidR="00FC784C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234D54"/>
    <w:multiLevelType w:val="hybridMultilevel"/>
    <w:tmpl w:val="A32EC93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23A1B"/>
    <w:multiLevelType w:val="hybridMultilevel"/>
    <w:tmpl w:val="E1A891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D0A018F8">
      <w:numFmt w:val="bullet"/>
      <w:lvlText w:val="•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DAE4934"/>
    <w:multiLevelType w:val="hybridMultilevel"/>
    <w:tmpl w:val="318E6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F0E74"/>
    <w:multiLevelType w:val="hybridMultilevel"/>
    <w:tmpl w:val="3F8C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80879"/>
    <w:multiLevelType w:val="hybridMultilevel"/>
    <w:tmpl w:val="6C684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F3D13"/>
    <w:multiLevelType w:val="hybridMultilevel"/>
    <w:tmpl w:val="7BA85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90630"/>
    <w:multiLevelType w:val="hybridMultilevel"/>
    <w:tmpl w:val="36D02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11442"/>
    <w:multiLevelType w:val="hybridMultilevel"/>
    <w:tmpl w:val="C458DFB2"/>
    <w:lvl w:ilvl="0" w:tplc="5F0CCA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B4810"/>
    <w:multiLevelType w:val="hybridMultilevel"/>
    <w:tmpl w:val="D25E1202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590274"/>
    <w:multiLevelType w:val="hybridMultilevel"/>
    <w:tmpl w:val="9DCAD8E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13E3D"/>
    <w:multiLevelType w:val="hybridMultilevel"/>
    <w:tmpl w:val="E8B89B7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18B33B5"/>
    <w:multiLevelType w:val="hybridMultilevel"/>
    <w:tmpl w:val="AC4C65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42E4A65"/>
    <w:multiLevelType w:val="hybridMultilevel"/>
    <w:tmpl w:val="5C7A195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77291"/>
    <w:multiLevelType w:val="hybridMultilevel"/>
    <w:tmpl w:val="E2B842C2"/>
    <w:lvl w:ilvl="0" w:tplc="042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5"/>
  </w:num>
  <w:num w:numId="5">
    <w:abstractNumId w:val="5"/>
  </w:num>
  <w:num w:numId="6">
    <w:abstractNumId w:val="7"/>
  </w:num>
  <w:num w:numId="7">
    <w:abstractNumId w:val="13"/>
  </w:num>
  <w:num w:numId="8">
    <w:abstractNumId w:val="0"/>
  </w:num>
  <w:num w:numId="9">
    <w:abstractNumId w:val="4"/>
  </w:num>
  <w:num w:numId="10">
    <w:abstractNumId w:val="14"/>
  </w:num>
  <w:num w:numId="11">
    <w:abstractNumId w:val="11"/>
  </w:num>
  <w:num w:numId="12">
    <w:abstractNumId w:val="10"/>
  </w:num>
  <w:num w:numId="13">
    <w:abstractNumId w:val="5"/>
  </w:num>
  <w:num w:numId="14">
    <w:abstractNumId w:val="5"/>
  </w:num>
  <w:num w:numId="15">
    <w:abstractNumId w:val="4"/>
  </w:num>
  <w:num w:numId="16">
    <w:abstractNumId w:val="2"/>
  </w:num>
  <w:num w:numId="17">
    <w:abstractNumId w:val="6"/>
  </w:num>
  <w:num w:numId="18">
    <w:abstractNumId w:val="8"/>
  </w:num>
  <w:num w:numId="19">
    <w:abstractNumId w:val="3"/>
  </w:num>
  <w:num w:numId="20">
    <w:abstractNumId w:val="1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1C"/>
    <w:rsid w:val="00053593"/>
    <w:rsid w:val="00192863"/>
    <w:rsid w:val="001A0065"/>
    <w:rsid w:val="001D262C"/>
    <w:rsid w:val="001E2608"/>
    <w:rsid w:val="002210EA"/>
    <w:rsid w:val="00272A28"/>
    <w:rsid w:val="002A2A26"/>
    <w:rsid w:val="002C730A"/>
    <w:rsid w:val="002D0BB5"/>
    <w:rsid w:val="002D5A4B"/>
    <w:rsid w:val="002F0EB0"/>
    <w:rsid w:val="00352849"/>
    <w:rsid w:val="00356577"/>
    <w:rsid w:val="00367888"/>
    <w:rsid w:val="00382BBF"/>
    <w:rsid w:val="003C2C3D"/>
    <w:rsid w:val="00406F04"/>
    <w:rsid w:val="00424B18"/>
    <w:rsid w:val="004434B1"/>
    <w:rsid w:val="004444A0"/>
    <w:rsid w:val="00457741"/>
    <w:rsid w:val="004951AC"/>
    <w:rsid w:val="004E0DC8"/>
    <w:rsid w:val="004E3694"/>
    <w:rsid w:val="005006F5"/>
    <w:rsid w:val="00513932"/>
    <w:rsid w:val="00553D9D"/>
    <w:rsid w:val="005639E8"/>
    <w:rsid w:val="00574D37"/>
    <w:rsid w:val="005D0F39"/>
    <w:rsid w:val="005E1262"/>
    <w:rsid w:val="00622EA8"/>
    <w:rsid w:val="006536B4"/>
    <w:rsid w:val="006553C8"/>
    <w:rsid w:val="006D7B4D"/>
    <w:rsid w:val="006F16FB"/>
    <w:rsid w:val="00700ED8"/>
    <w:rsid w:val="007504AD"/>
    <w:rsid w:val="007A1332"/>
    <w:rsid w:val="007C3801"/>
    <w:rsid w:val="007E05AD"/>
    <w:rsid w:val="00826526"/>
    <w:rsid w:val="008770D6"/>
    <w:rsid w:val="008E134D"/>
    <w:rsid w:val="008F4CEC"/>
    <w:rsid w:val="0092138B"/>
    <w:rsid w:val="009346F7"/>
    <w:rsid w:val="009710F1"/>
    <w:rsid w:val="009B221C"/>
    <w:rsid w:val="009B43FB"/>
    <w:rsid w:val="00A00BE4"/>
    <w:rsid w:val="00AB7ECC"/>
    <w:rsid w:val="00B160DB"/>
    <w:rsid w:val="00B163D4"/>
    <w:rsid w:val="00B4485B"/>
    <w:rsid w:val="00B45D75"/>
    <w:rsid w:val="00BF6226"/>
    <w:rsid w:val="00C02516"/>
    <w:rsid w:val="00C17C49"/>
    <w:rsid w:val="00C53CDD"/>
    <w:rsid w:val="00CA24A3"/>
    <w:rsid w:val="00D378F5"/>
    <w:rsid w:val="00E37340"/>
    <w:rsid w:val="00E57503"/>
    <w:rsid w:val="00EA3698"/>
    <w:rsid w:val="00F47F61"/>
    <w:rsid w:val="00F65A95"/>
    <w:rsid w:val="00F84951"/>
    <w:rsid w:val="00FA78F5"/>
    <w:rsid w:val="00FC784C"/>
    <w:rsid w:val="00FD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772C7-3683-42B7-BD34-904AE79F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4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F0E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48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8">
    <w:name w:val="font_8"/>
    <w:basedOn w:val="a"/>
    <w:rsid w:val="00FD448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Тур_осн"/>
    <w:basedOn w:val="a"/>
    <w:autoRedefine/>
    <w:qFormat/>
    <w:rsid w:val="00FD448B"/>
    <w:pPr>
      <w:widowControl w:val="0"/>
      <w:spacing w:after="0" w:line="240" w:lineRule="auto"/>
      <w:ind w:left="45" w:right="45"/>
    </w:pPr>
    <w:rPr>
      <w:rFonts w:ascii="Arial" w:eastAsia="Times New Roman" w:hAnsi="Arial" w:cs="Arial"/>
      <w:color w:val="1B1B1B"/>
      <w:sz w:val="18"/>
      <w:szCs w:val="18"/>
      <w:lang w:eastAsia="ru-RU"/>
    </w:rPr>
  </w:style>
  <w:style w:type="paragraph" w:customStyle="1" w:styleId="11">
    <w:name w:val="Тур_пр1"/>
    <w:basedOn w:val="a"/>
    <w:qFormat/>
    <w:rsid w:val="00FD448B"/>
    <w:pPr>
      <w:widowControl w:val="0"/>
      <w:spacing w:before="60" w:after="0" w:line="240" w:lineRule="auto"/>
      <w:ind w:left="189" w:right="189"/>
      <w:jc w:val="both"/>
    </w:pPr>
    <w:rPr>
      <w:rFonts w:ascii="Proxima Nova Rg" w:eastAsia="Times New Roman" w:hAnsi="Proxima Nova Rg"/>
      <w:i/>
      <w:color w:val="1B1B1B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84951"/>
    <w:pPr>
      <w:ind w:left="720"/>
      <w:contextualSpacing/>
    </w:pPr>
  </w:style>
  <w:style w:type="character" w:styleId="a6">
    <w:name w:val="Strong"/>
    <w:basedOn w:val="a0"/>
    <w:uiPriority w:val="22"/>
    <w:qFormat/>
    <w:rsid w:val="0082652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F0E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2F0EB0"/>
    <w:rPr>
      <w:i/>
      <w:iCs/>
    </w:rPr>
  </w:style>
  <w:style w:type="character" w:styleId="a8">
    <w:name w:val="Hyperlink"/>
    <w:rsid w:val="007E05AD"/>
    <w:rPr>
      <w:color w:val="0000FF"/>
      <w:u w:val="single"/>
    </w:rPr>
  </w:style>
  <w:style w:type="character" w:customStyle="1" w:styleId="apple-style-span">
    <w:name w:val="apple-style-span"/>
    <w:rsid w:val="007A1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8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4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5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0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78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34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8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40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23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5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8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91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94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62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949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71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57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8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9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8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7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89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8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84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894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9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4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8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5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23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84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2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73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43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1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59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96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022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2624</Words>
  <Characters>14961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24</cp:revision>
  <dcterms:created xsi:type="dcterms:W3CDTF">2024-02-14T14:19:00Z</dcterms:created>
  <dcterms:modified xsi:type="dcterms:W3CDTF">2025-06-08T10:59:00Z</dcterms:modified>
</cp:coreProperties>
</file>